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E13" w:rsidRPr="00D55E13" w:rsidRDefault="00D55E13" w:rsidP="00D55E13">
      <w:pPr>
        <w:pStyle w:val="Nagwek"/>
        <w:tabs>
          <w:tab w:val="clear" w:pos="4536"/>
          <w:tab w:val="left" w:pos="2340"/>
          <w:tab w:val="left" w:pos="7380"/>
        </w:tabs>
        <w:ind w:firstLine="2340"/>
        <w:jc w:val="right"/>
        <w:rPr>
          <w:b/>
          <w:i/>
        </w:rPr>
      </w:pPr>
      <w:r w:rsidRPr="00D55E13">
        <w:rPr>
          <w:b/>
          <w:i/>
        </w:rPr>
        <w:t xml:space="preserve">Zmiana Projektu umowy w </w:t>
      </w:r>
      <w:r w:rsidRPr="00D55E13">
        <w:rPr>
          <w:b/>
        </w:rPr>
        <w:t>§</w:t>
      </w:r>
      <w:r w:rsidRPr="00D55E13">
        <w:rPr>
          <w:b/>
          <w:i/>
        </w:rPr>
        <w:t xml:space="preserve"> 3ust. 1 i </w:t>
      </w:r>
      <w:r w:rsidRPr="00D55E13">
        <w:rPr>
          <w:b/>
        </w:rPr>
        <w:t>§</w:t>
      </w:r>
      <w:r w:rsidR="002F5E60">
        <w:rPr>
          <w:b/>
        </w:rPr>
        <w:t xml:space="preserve"> </w:t>
      </w:r>
      <w:r w:rsidRPr="00D55E13">
        <w:rPr>
          <w:b/>
          <w:i/>
        </w:rPr>
        <w:t>9 ust. 2</w:t>
      </w:r>
      <w:r w:rsidR="002F5E60">
        <w:rPr>
          <w:b/>
          <w:i/>
        </w:rPr>
        <w:t xml:space="preserve">pkt 1, 2, </w:t>
      </w:r>
      <w:bookmarkStart w:id="0" w:name="_GoBack"/>
      <w:bookmarkEnd w:id="0"/>
      <w:r w:rsidR="002F5E60">
        <w:rPr>
          <w:b/>
          <w:i/>
        </w:rPr>
        <w:t>3</w:t>
      </w:r>
    </w:p>
    <w:p w:rsidR="00D55E13" w:rsidRDefault="00D55E13" w:rsidP="00D55E13">
      <w:pPr>
        <w:pStyle w:val="Nagwek"/>
        <w:tabs>
          <w:tab w:val="clear" w:pos="4536"/>
          <w:tab w:val="left" w:pos="2340"/>
          <w:tab w:val="left" w:pos="7380"/>
        </w:tabs>
        <w:ind w:firstLine="2340"/>
        <w:jc w:val="right"/>
        <w:rPr>
          <w:i/>
        </w:rPr>
      </w:pPr>
    </w:p>
    <w:p w:rsidR="00D55E13" w:rsidRPr="00E45AC4" w:rsidRDefault="00D55E13" w:rsidP="00D55E13">
      <w:pPr>
        <w:pStyle w:val="Nagwek"/>
        <w:tabs>
          <w:tab w:val="clear" w:pos="4536"/>
          <w:tab w:val="left" w:pos="2340"/>
          <w:tab w:val="left" w:pos="7380"/>
        </w:tabs>
        <w:ind w:firstLine="2340"/>
        <w:jc w:val="right"/>
        <w:rPr>
          <w:i/>
        </w:rPr>
      </w:pPr>
      <w:r>
        <w:rPr>
          <w:i/>
        </w:rPr>
        <w:t xml:space="preserve">Załącznik Nr 11 </w:t>
      </w:r>
      <w:r w:rsidRPr="00E45AC4">
        <w:rPr>
          <w:i/>
        </w:rPr>
        <w:t>do SIWZ</w:t>
      </w:r>
    </w:p>
    <w:p w:rsidR="00D55E13" w:rsidRPr="00E45AC4" w:rsidRDefault="00D55E13" w:rsidP="00D55E13">
      <w:pPr>
        <w:ind w:left="5664" w:firstLine="708"/>
      </w:pPr>
      <w:r w:rsidRPr="00E45AC4">
        <w:t xml:space="preserve"> </w:t>
      </w:r>
    </w:p>
    <w:p w:rsidR="00D55E13" w:rsidRPr="00E45AC4" w:rsidRDefault="00D55E13" w:rsidP="00D55E13">
      <w:pPr>
        <w:pStyle w:val="Nagwek4"/>
        <w:rPr>
          <w:rFonts w:ascii="Times New Roman" w:hAnsi="Times New Roman" w:cs="Times New Roman"/>
          <w:sz w:val="24"/>
        </w:rPr>
      </w:pPr>
      <w:r w:rsidRPr="00E45AC4">
        <w:rPr>
          <w:rFonts w:ascii="Times New Roman" w:hAnsi="Times New Roman" w:cs="Times New Roman"/>
          <w:sz w:val="24"/>
        </w:rPr>
        <w:t>Projekt Umowy Nr ............./</w:t>
      </w:r>
      <w:r>
        <w:rPr>
          <w:rFonts w:ascii="Times New Roman" w:hAnsi="Times New Roman" w:cs="Times New Roman"/>
          <w:sz w:val="24"/>
        </w:rPr>
        <w:t>DZP</w:t>
      </w:r>
      <w:r w:rsidRPr="00E45AC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/2019</w:t>
      </w:r>
    </w:p>
    <w:p w:rsidR="00D55E13" w:rsidRPr="00E45AC4" w:rsidRDefault="00D55E13" w:rsidP="00D55E13"/>
    <w:p w:rsidR="00D55E13" w:rsidRPr="00E45AC4" w:rsidRDefault="00D55E13" w:rsidP="00D55E13">
      <w:pPr>
        <w:pStyle w:val="Tekstpodstawowy"/>
        <w:jc w:val="left"/>
        <w:rPr>
          <w:rFonts w:ascii="Times New Roman" w:hAnsi="Times New Roman" w:cs="Times New Roman"/>
        </w:rPr>
      </w:pPr>
      <w:r w:rsidRPr="00E45AC4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awarta w dniu.............. 2019</w:t>
      </w:r>
      <w:r w:rsidRPr="00E45AC4">
        <w:rPr>
          <w:rFonts w:ascii="Times New Roman" w:hAnsi="Times New Roman" w:cs="Times New Roman"/>
        </w:rPr>
        <w:t xml:space="preserve"> roku w Żurawicy pomiędzy Wojewódzkim Podkarpackim Szpitalem Psychiatrycznym im. prof. Eugeniusza Brzezickiego z siedzibą w Żurawicy, ul. Różana 9, 37-710 Żurawica, działającym na podstawie wpisu do KRS 0000002583, prowadzonego przez Sąd Rejonowy w Rzeszowie, XII Wydział Gospodarczy KRS,NIP 795-20-69-209, Regon 000667655, reprezentowanym przez:</w:t>
      </w:r>
    </w:p>
    <w:p w:rsidR="00D55E13" w:rsidRPr="00E45AC4" w:rsidRDefault="00D55E13" w:rsidP="00D55E13">
      <w:pPr>
        <w:ind w:left="360" w:hanging="360"/>
        <w:jc w:val="both"/>
      </w:pPr>
      <w:r w:rsidRPr="00E45AC4">
        <w:t xml:space="preserve">Dyrektora Szpitala </w:t>
      </w:r>
      <w:r>
        <w:t>..............................................................</w:t>
      </w:r>
    </w:p>
    <w:p w:rsidR="00D55E13" w:rsidRPr="00E45AC4" w:rsidRDefault="00D55E13" w:rsidP="00D55E13">
      <w:pPr>
        <w:jc w:val="both"/>
      </w:pPr>
      <w:r w:rsidRPr="00E45AC4">
        <w:t>zwanym w dalszej treści umowy „Zamawiającym”,</w:t>
      </w:r>
    </w:p>
    <w:p w:rsidR="00D55E13" w:rsidRPr="00E45AC4" w:rsidRDefault="00D55E13" w:rsidP="00D55E13">
      <w:pPr>
        <w:tabs>
          <w:tab w:val="left" w:pos="360"/>
        </w:tabs>
        <w:jc w:val="both"/>
      </w:pPr>
      <w:r w:rsidRPr="00E45AC4">
        <w:rPr>
          <w:b/>
        </w:rPr>
        <w:t xml:space="preserve">a: </w:t>
      </w:r>
      <w:r w:rsidRPr="00E45AC4">
        <w:rPr>
          <w:bCs/>
        </w:rPr>
        <w:t xml:space="preserve">.................................................z siedzibą w .......................,ul. .............. NIP ................. Regon........... wpisanym do .............................................. prowadzonego/ prowadzonej przez ......................................... pod numerem............................, </w:t>
      </w:r>
      <w:r w:rsidRPr="00E45AC4">
        <w:t>reprezentowanym przez:</w:t>
      </w:r>
    </w:p>
    <w:p w:rsidR="00D55E13" w:rsidRPr="00E45AC4" w:rsidRDefault="00D55E13" w:rsidP="00D55E13">
      <w:pPr>
        <w:jc w:val="both"/>
      </w:pPr>
      <w:r w:rsidRPr="00E45AC4">
        <w:t xml:space="preserve">                        </w:t>
      </w:r>
    </w:p>
    <w:p w:rsidR="00D55E13" w:rsidRPr="00E45AC4" w:rsidRDefault="00D55E13" w:rsidP="00D55E13">
      <w:pPr>
        <w:jc w:val="both"/>
        <w:rPr>
          <w:b/>
          <w:bCs/>
        </w:rPr>
      </w:pPr>
      <w:r w:rsidRPr="00E45AC4">
        <w:rPr>
          <w:b/>
          <w:bCs/>
        </w:rPr>
        <w:t xml:space="preserve"> ........................ - ............................</w:t>
      </w:r>
    </w:p>
    <w:p w:rsidR="00D55E13" w:rsidRPr="00E45AC4" w:rsidRDefault="00D55E13" w:rsidP="00D55E13">
      <w:pPr>
        <w:jc w:val="both"/>
      </w:pPr>
      <w:r w:rsidRPr="00E45AC4">
        <w:t>zwanym dalej „Wykonawcą”.</w:t>
      </w:r>
    </w:p>
    <w:p w:rsidR="00D55E13" w:rsidRPr="00E45AC4" w:rsidRDefault="00D55E13" w:rsidP="00D55E13">
      <w:pPr>
        <w:tabs>
          <w:tab w:val="left" w:pos="0"/>
        </w:tabs>
        <w:ind w:left="4891" w:hanging="31"/>
      </w:pPr>
      <w:r w:rsidRPr="00E45AC4">
        <w:t>§ 1</w:t>
      </w:r>
    </w:p>
    <w:p w:rsidR="00D55E13" w:rsidRDefault="00D55E13" w:rsidP="00D55E13">
      <w:pPr>
        <w:pStyle w:val="Zwykytekst"/>
        <w:tabs>
          <w:tab w:val="left" w:pos="0"/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5AC4">
        <w:rPr>
          <w:rFonts w:ascii="Times New Roman" w:hAnsi="Times New Roman" w:cs="Times New Roman"/>
          <w:sz w:val="24"/>
          <w:szCs w:val="24"/>
        </w:rPr>
        <w:t>W oparciu o wynik przetargu nieog</w:t>
      </w:r>
      <w:r>
        <w:rPr>
          <w:rFonts w:ascii="Times New Roman" w:hAnsi="Times New Roman" w:cs="Times New Roman"/>
          <w:sz w:val="24"/>
          <w:szCs w:val="24"/>
        </w:rPr>
        <w:t>raniczonego z dnia ........ 2019</w:t>
      </w:r>
      <w:r w:rsidRPr="00E45AC4">
        <w:rPr>
          <w:rFonts w:ascii="Times New Roman" w:hAnsi="Times New Roman" w:cs="Times New Roman"/>
          <w:sz w:val="24"/>
          <w:szCs w:val="24"/>
        </w:rPr>
        <w:t xml:space="preserve"> r. prowadzonego w trybie ustawy z dnia 29 stycznia 2004r. Prawo zamówie</w:t>
      </w:r>
      <w:r>
        <w:rPr>
          <w:rFonts w:ascii="Times New Roman" w:hAnsi="Times New Roman" w:cs="Times New Roman"/>
          <w:sz w:val="24"/>
          <w:szCs w:val="24"/>
        </w:rPr>
        <w:t>ń publicznych (tj. Dz. U. z 2018</w:t>
      </w:r>
      <w:r w:rsidRPr="00E45AC4">
        <w:rPr>
          <w:rFonts w:ascii="Times New Roman" w:hAnsi="Times New Roman" w:cs="Times New Roman"/>
          <w:sz w:val="24"/>
          <w:szCs w:val="24"/>
        </w:rPr>
        <w:t>r. poz.</w:t>
      </w:r>
      <w:r>
        <w:rPr>
          <w:rFonts w:ascii="Times New Roman" w:hAnsi="Times New Roman" w:cs="Times New Roman"/>
          <w:sz w:val="24"/>
          <w:szCs w:val="24"/>
        </w:rPr>
        <w:t>1986</w:t>
      </w:r>
      <w:r w:rsidRPr="00E45AC4">
        <w:rPr>
          <w:rFonts w:ascii="Times New Roman" w:hAnsi="Times New Roman" w:cs="Times New Roman"/>
          <w:sz w:val="24"/>
          <w:szCs w:val="24"/>
        </w:rPr>
        <w:t>), oraz ofertę Wykonawcy z dnia................ Zamawiający zleca,</w:t>
      </w:r>
    </w:p>
    <w:p w:rsidR="00D55E13" w:rsidRPr="00EB66E5" w:rsidRDefault="00D55E13" w:rsidP="00D55E13">
      <w:pPr>
        <w:pStyle w:val="Zwykytekst"/>
        <w:tabs>
          <w:tab w:val="left" w:pos="0"/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5AC4">
        <w:rPr>
          <w:rFonts w:ascii="Times New Roman" w:hAnsi="Times New Roman" w:cs="Times New Roman"/>
          <w:sz w:val="24"/>
          <w:szCs w:val="24"/>
        </w:rPr>
        <w:t xml:space="preserve"> a </w:t>
      </w:r>
      <w:r w:rsidRPr="00EB66E5">
        <w:rPr>
          <w:rFonts w:ascii="Times New Roman" w:hAnsi="Times New Roman" w:cs="Times New Roman"/>
          <w:sz w:val="24"/>
          <w:szCs w:val="24"/>
        </w:rPr>
        <w:t xml:space="preserve">Wykonawca przyjmuje do realizacji </w:t>
      </w:r>
      <w:r w:rsidRPr="00EB66E5">
        <w:rPr>
          <w:rFonts w:ascii="Times New Roman" w:eastAsia="MS Mincho" w:hAnsi="Times New Roman" w:cs="Times New Roman"/>
          <w:sz w:val="24"/>
          <w:szCs w:val="24"/>
        </w:rPr>
        <w:t xml:space="preserve">dostawę wraz z montażem wyposażenia pomieszczeń Oddziału Dziennego </w:t>
      </w:r>
      <w:r w:rsidRPr="00EB66E5">
        <w:rPr>
          <w:rFonts w:ascii="Times New Roman" w:hAnsi="Times New Roman" w:cs="Times New Roman"/>
          <w:sz w:val="24"/>
          <w:szCs w:val="24"/>
        </w:rPr>
        <w:t>Wojewódzkiego Podkarpackiego Szpitala Psychiatrycznego im prof. Eugeniusza Brzezickiego w Żurawicy zlokalizowanego w budynku przy ul. M.F. Focha 31 w Przemyślu, zwanego dalej przedmiotem umowy w asortymencie, w cenie i ilościach oraz o</w:t>
      </w:r>
      <w:r w:rsidRPr="00EB66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B66E5">
        <w:rPr>
          <w:rFonts w:ascii="Times New Roman" w:hAnsi="Times New Roman" w:cs="Times New Roman"/>
          <w:sz w:val="24"/>
          <w:szCs w:val="24"/>
        </w:rPr>
        <w:t>parametrach technicznych wyszczególnionych w ofercie przetargowej oraz w formularzu asortymentowo – cenowym w części ......... , formularzu parametrów technicznych i warunków wymaganych, stanowiących integralną część niniejszej umowy.</w:t>
      </w:r>
    </w:p>
    <w:p w:rsidR="00D55E13" w:rsidRPr="00E45AC4" w:rsidRDefault="00D55E13" w:rsidP="00D55E13">
      <w:pPr>
        <w:tabs>
          <w:tab w:val="left" w:pos="4253"/>
          <w:tab w:val="left" w:pos="4860"/>
        </w:tabs>
        <w:jc w:val="center"/>
      </w:pPr>
      <w:r w:rsidRPr="00E45AC4">
        <w:t>§ 2</w:t>
      </w:r>
    </w:p>
    <w:p w:rsidR="00D55E13" w:rsidRPr="00E45AC4" w:rsidRDefault="00D55E13" w:rsidP="00D55E13">
      <w:pPr>
        <w:numPr>
          <w:ilvl w:val="0"/>
          <w:numId w:val="2"/>
        </w:numPr>
        <w:tabs>
          <w:tab w:val="clear" w:pos="1004"/>
          <w:tab w:val="num" w:pos="360"/>
          <w:tab w:val="num" w:pos="1080"/>
        </w:tabs>
        <w:ind w:left="360"/>
        <w:jc w:val="both"/>
      </w:pPr>
      <w:r w:rsidRPr="00E45AC4">
        <w:t xml:space="preserve">Łączna wartość brutto umowy z dostawą wyposażenia </w:t>
      </w:r>
      <w:r w:rsidRPr="00E45AC4">
        <w:rPr>
          <w:rFonts w:eastAsia="MS Mincho"/>
        </w:rPr>
        <w:t>Oddziału</w:t>
      </w:r>
      <w:r>
        <w:rPr>
          <w:rFonts w:eastAsia="MS Mincho"/>
        </w:rPr>
        <w:t xml:space="preserve"> Dziennego</w:t>
      </w:r>
      <w:r w:rsidRPr="00330315">
        <w:t xml:space="preserve"> </w:t>
      </w:r>
      <w:r>
        <w:t>zlokalizowanego w budynku przy ul. M.F. Focha 31 w Przemyślu</w:t>
      </w:r>
      <w:r w:rsidRPr="00E45AC4">
        <w:t xml:space="preserve"> </w:t>
      </w:r>
      <w:r>
        <w:t xml:space="preserve">wraz z jego </w:t>
      </w:r>
      <w:r w:rsidRPr="00E45AC4">
        <w:t>montażem wynosi ................. (słownie: ......................................................................... ) złotych, przy czym wartość:</w:t>
      </w:r>
    </w:p>
    <w:p w:rsidR="00D55E13" w:rsidRPr="00E45AC4" w:rsidRDefault="00D55E13" w:rsidP="00D55E13">
      <w:pPr>
        <w:pStyle w:val="Nagwek"/>
        <w:numPr>
          <w:ilvl w:val="2"/>
          <w:numId w:val="2"/>
        </w:numPr>
        <w:tabs>
          <w:tab w:val="clear" w:pos="2340"/>
          <w:tab w:val="clear" w:pos="4536"/>
          <w:tab w:val="left" w:pos="180"/>
          <w:tab w:val="center" w:pos="720"/>
        </w:tabs>
        <w:ind w:left="720"/>
        <w:jc w:val="both"/>
      </w:pPr>
      <w:r w:rsidRPr="00E45AC4">
        <w:t>wartość wyposażenia brutto</w:t>
      </w:r>
      <w:r w:rsidRPr="00330315">
        <w:rPr>
          <w:rFonts w:eastAsia="MS Mincho"/>
        </w:rPr>
        <w:t xml:space="preserve"> </w:t>
      </w:r>
      <w:r w:rsidRPr="00E45AC4">
        <w:rPr>
          <w:rFonts w:eastAsia="MS Mincho"/>
        </w:rPr>
        <w:t>Oddziału</w:t>
      </w:r>
      <w:r>
        <w:rPr>
          <w:rFonts w:eastAsia="MS Mincho"/>
        </w:rPr>
        <w:t xml:space="preserve"> Dziennego</w:t>
      </w:r>
      <w:r w:rsidRPr="00330315">
        <w:t xml:space="preserve"> </w:t>
      </w:r>
      <w:r>
        <w:t xml:space="preserve">zlokalizowanego w budynku przy ul. M.F. Focha 31 w Przemyślu </w:t>
      </w:r>
      <w:r w:rsidRPr="00E45AC4">
        <w:t>wynosi ................................... (słownie: .............................................................................. )  złotych,</w:t>
      </w:r>
    </w:p>
    <w:p w:rsidR="00D55E13" w:rsidRPr="00E45AC4" w:rsidRDefault="00D55E13" w:rsidP="00D55E13">
      <w:pPr>
        <w:pStyle w:val="Nagwek"/>
        <w:numPr>
          <w:ilvl w:val="2"/>
          <w:numId w:val="2"/>
        </w:numPr>
        <w:tabs>
          <w:tab w:val="clear" w:pos="2340"/>
          <w:tab w:val="clear" w:pos="4536"/>
          <w:tab w:val="left" w:pos="180"/>
          <w:tab w:val="center" w:pos="720"/>
        </w:tabs>
        <w:ind w:left="720"/>
        <w:jc w:val="both"/>
      </w:pPr>
      <w:r w:rsidRPr="00E45AC4">
        <w:t>wartość montażu wyposażenia</w:t>
      </w:r>
      <w:r w:rsidRPr="00330315">
        <w:rPr>
          <w:rFonts w:eastAsia="MS Mincho"/>
        </w:rPr>
        <w:t xml:space="preserve"> </w:t>
      </w:r>
      <w:r w:rsidRPr="00E45AC4">
        <w:rPr>
          <w:rFonts w:eastAsia="MS Mincho"/>
        </w:rPr>
        <w:t>Oddziału</w:t>
      </w:r>
      <w:r>
        <w:rPr>
          <w:rFonts w:eastAsia="MS Mincho"/>
        </w:rPr>
        <w:t xml:space="preserve"> Dziennego</w:t>
      </w:r>
      <w:r w:rsidRPr="00330315">
        <w:t xml:space="preserve"> </w:t>
      </w:r>
      <w:r>
        <w:t>zlokalizowanego w budynku przy ul. M.F. Focha 31 w Przemyślu</w:t>
      </w:r>
      <w:r w:rsidRPr="00E45AC4">
        <w:t xml:space="preserve"> brutto wynosi ........................(słownie: .............................................................................. )  złotych.</w:t>
      </w:r>
    </w:p>
    <w:p w:rsidR="00D55E13" w:rsidRPr="00E45AC4" w:rsidRDefault="00D55E13" w:rsidP="00D55E13">
      <w:pPr>
        <w:numPr>
          <w:ilvl w:val="0"/>
          <w:numId w:val="2"/>
        </w:numPr>
        <w:tabs>
          <w:tab w:val="clear" w:pos="1004"/>
          <w:tab w:val="num" w:pos="360"/>
          <w:tab w:val="num" w:pos="1080"/>
        </w:tabs>
        <w:ind w:left="360"/>
        <w:jc w:val="both"/>
      </w:pPr>
      <w:r w:rsidRPr="00E45AC4">
        <w:t>W w/w</w:t>
      </w:r>
      <w:r w:rsidRPr="00E45AC4">
        <w:rPr>
          <w:color w:val="FF0000"/>
        </w:rPr>
        <w:t xml:space="preserve"> </w:t>
      </w:r>
      <w:r w:rsidRPr="00E45AC4">
        <w:t>cenach zawierają się wszystkie koszty związane z niniejszym zamówieniem.</w:t>
      </w:r>
    </w:p>
    <w:p w:rsidR="00D55E13" w:rsidRPr="00E45AC4" w:rsidRDefault="00D55E13" w:rsidP="00D55E13">
      <w:pPr>
        <w:pStyle w:val="Nagwekindeksu"/>
        <w:tabs>
          <w:tab w:val="left" w:pos="4860"/>
        </w:tabs>
        <w:ind w:left="360" w:hanging="360"/>
        <w:jc w:val="center"/>
      </w:pPr>
    </w:p>
    <w:p w:rsidR="00D55E13" w:rsidRPr="00E45AC4" w:rsidRDefault="00D55E13" w:rsidP="00D55E13">
      <w:pPr>
        <w:pStyle w:val="Nagwekindeksu"/>
        <w:tabs>
          <w:tab w:val="left" w:pos="4860"/>
        </w:tabs>
        <w:ind w:left="360" w:hanging="360"/>
        <w:jc w:val="center"/>
      </w:pPr>
      <w:r w:rsidRPr="00E45AC4">
        <w:t>§ 3</w:t>
      </w:r>
    </w:p>
    <w:p w:rsidR="00D55E13" w:rsidRPr="002748DE" w:rsidRDefault="00D55E13" w:rsidP="00D55E13">
      <w:pPr>
        <w:ind w:left="284" w:hanging="284"/>
        <w:jc w:val="both"/>
        <w:rPr>
          <w:b/>
        </w:rPr>
      </w:pPr>
      <w:r>
        <w:t>1.</w:t>
      </w:r>
      <w:r>
        <w:tab/>
        <w:t>W</w:t>
      </w:r>
      <w:r w:rsidRPr="00E45AC4">
        <w:t>ykonawca obowiązany jest własnym transportem zrealizować dostawę</w:t>
      </w:r>
      <w:r>
        <w:t xml:space="preserve"> i montaż</w:t>
      </w:r>
      <w:r w:rsidRPr="00E45AC4">
        <w:t xml:space="preserve"> wyposażenia</w:t>
      </w:r>
      <w:r w:rsidRPr="00E45AC4">
        <w:rPr>
          <w:rFonts w:eastAsia="MS Mincho"/>
          <w:b/>
        </w:rPr>
        <w:t xml:space="preserve"> </w:t>
      </w:r>
      <w:r w:rsidRPr="002748DE">
        <w:rPr>
          <w:rFonts w:eastAsia="MS Mincho"/>
          <w:bCs/>
        </w:rPr>
        <w:t xml:space="preserve">pomieszczeń Oddziału Dziennego </w:t>
      </w:r>
      <w:r w:rsidRPr="002748DE">
        <w:rPr>
          <w:rFonts w:eastAsia="MS Mincho"/>
          <w:bCs/>
          <w:color w:val="000000"/>
        </w:rPr>
        <w:t>przy ul. Marszałka Ferdynanda Focha 31 w Przemyślu</w:t>
      </w:r>
      <w:r w:rsidRPr="00E45AC4">
        <w:t xml:space="preserve"> w terminie </w:t>
      </w:r>
      <w:r w:rsidRPr="00D55E13">
        <w:rPr>
          <w:b/>
        </w:rPr>
        <w:t xml:space="preserve">do </w:t>
      </w:r>
      <w:r w:rsidRPr="00D55E13">
        <w:rPr>
          <w:b/>
        </w:rPr>
        <w:t>42 dni od daty podpisania umowy.</w:t>
      </w:r>
      <w:r>
        <w:t xml:space="preserve"> </w:t>
      </w:r>
    </w:p>
    <w:p w:rsidR="00D55E13" w:rsidRPr="002748DE" w:rsidRDefault="00D55E13" w:rsidP="00D55E13">
      <w:pPr>
        <w:pStyle w:val="Zwykytekst"/>
        <w:tabs>
          <w:tab w:val="left" w:pos="3420"/>
        </w:tabs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8DE">
        <w:rPr>
          <w:rFonts w:ascii="Times New Roman" w:hAnsi="Times New Roman" w:cs="Times New Roman"/>
          <w:sz w:val="24"/>
          <w:szCs w:val="24"/>
        </w:rPr>
        <w:t xml:space="preserve">2. Wykonawca przed realizacją zamówienia zobowiązany jest dokonać obmiaru pomieszczeń </w:t>
      </w:r>
      <w:r w:rsidRPr="002748DE">
        <w:rPr>
          <w:rFonts w:ascii="Times New Roman" w:eastAsia="MS Mincho" w:hAnsi="Times New Roman" w:cs="Times New Roman"/>
          <w:bCs/>
          <w:sz w:val="24"/>
          <w:szCs w:val="24"/>
        </w:rPr>
        <w:t xml:space="preserve">Oddziału Dziennego przy ul. Marszałka Ferdynanda Focha 31 w Przemyślu </w:t>
      </w:r>
      <w:r w:rsidRPr="002748DE">
        <w:rPr>
          <w:rFonts w:ascii="Times New Roman" w:hAnsi="Times New Roman" w:cs="Times New Roman"/>
          <w:sz w:val="24"/>
          <w:szCs w:val="24"/>
        </w:rPr>
        <w:t xml:space="preserve">w celu ich wyposażenia w meble i sprzęt w części 1 i 2 o </w:t>
      </w:r>
      <w:r w:rsidRPr="002748DE">
        <w:rPr>
          <w:rFonts w:ascii="Times New Roman" w:hAnsi="Times New Roman" w:cs="Times New Roman"/>
          <w:bCs/>
          <w:sz w:val="24"/>
          <w:szCs w:val="24"/>
        </w:rPr>
        <w:t>parametrach technicznych i warunkach wymaganych</w:t>
      </w:r>
      <w:r w:rsidRPr="002748DE">
        <w:rPr>
          <w:rFonts w:ascii="Times New Roman" w:hAnsi="Times New Roman" w:cs="Times New Roman"/>
          <w:sz w:val="24"/>
          <w:szCs w:val="24"/>
        </w:rPr>
        <w:t xml:space="preserve"> w </w:t>
      </w:r>
      <w:r w:rsidRPr="002748DE">
        <w:rPr>
          <w:rFonts w:ascii="Times New Roman" w:hAnsi="Times New Roman" w:cs="Times New Roman"/>
          <w:bCs/>
          <w:sz w:val="24"/>
          <w:szCs w:val="24"/>
        </w:rPr>
        <w:t>Formularzu – stanowiącym  załącznik nr 3 do SIWZ.</w:t>
      </w:r>
    </w:p>
    <w:p w:rsidR="00D55E13" w:rsidRPr="00E45AC4" w:rsidRDefault="00D55E13" w:rsidP="00D55E13">
      <w:pPr>
        <w:pStyle w:val="Tekstpodstawowy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ab/>
      </w:r>
      <w:r w:rsidRPr="002748DE">
        <w:rPr>
          <w:rFonts w:ascii="Times New Roman" w:hAnsi="Times New Roman" w:cs="Times New Roman"/>
        </w:rPr>
        <w:t xml:space="preserve">Wykonawca przedłoży wraz z dostawą i montażem materiały informacyjne o dostarczonym  w części 1, 2 i 3 wyposażenia </w:t>
      </w:r>
      <w:r w:rsidRPr="002748DE">
        <w:rPr>
          <w:rFonts w:ascii="Times New Roman" w:eastAsia="MS Mincho" w:hAnsi="Times New Roman" w:cs="Times New Roman"/>
          <w:bCs/>
        </w:rPr>
        <w:t xml:space="preserve">Oddziału Dziennego </w:t>
      </w:r>
      <w:r w:rsidRPr="002748DE">
        <w:rPr>
          <w:rFonts w:ascii="Times New Roman" w:eastAsia="MS Mincho" w:hAnsi="Times New Roman" w:cs="Times New Roman"/>
          <w:bCs/>
          <w:color w:val="000000"/>
        </w:rPr>
        <w:t>przy ul. Marszałka Ferdynanda Focha 31 w Przemyślu</w:t>
      </w:r>
      <w:r w:rsidRPr="002748DE">
        <w:rPr>
          <w:rFonts w:ascii="Times New Roman" w:hAnsi="Times New Roman" w:cs="Times New Roman"/>
        </w:rPr>
        <w:t xml:space="preserve"> w </w:t>
      </w:r>
      <w:r w:rsidRPr="002748DE">
        <w:rPr>
          <w:rFonts w:ascii="Times New Roman" w:hAnsi="Times New Roman" w:cs="Times New Roman"/>
        </w:rPr>
        <w:lastRenderedPageBreak/>
        <w:t xml:space="preserve">języku polskim, a także złoży stosowne informacje o materiałach użytych do wykonania wyposażenia Oddziału </w:t>
      </w:r>
      <w:r w:rsidRPr="002748DE">
        <w:rPr>
          <w:rFonts w:ascii="Times New Roman" w:eastAsia="MS Mincho" w:hAnsi="Times New Roman" w:cs="Times New Roman"/>
          <w:bCs/>
        </w:rPr>
        <w:t xml:space="preserve">Dziennego </w:t>
      </w:r>
      <w:r w:rsidRPr="002748DE">
        <w:rPr>
          <w:rFonts w:ascii="Times New Roman" w:eastAsia="MS Mincho" w:hAnsi="Times New Roman" w:cs="Times New Roman"/>
          <w:bCs/>
          <w:color w:val="000000"/>
        </w:rPr>
        <w:t>przy ul. Marszałka Ferdynanda Focha 31 w Przemyślu</w:t>
      </w:r>
      <w:r>
        <w:rPr>
          <w:rFonts w:ascii="Times New Roman" w:eastAsia="MS Mincho" w:hAnsi="Times New Roman" w:cs="Times New Roman"/>
          <w:bCs/>
          <w:color w:val="000000"/>
        </w:rPr>
        <w:t>.</w:t>
      </w:r>
    </w:p>
    <w:p w:rsidR="00D55E13" w:rsidRPr="00E45AC4" w:rsidRDefault="00D55E13" w:rsidP="00D55E13">
      <w:pPr>
        <w:pStyle w:val="Tekstpodstawowy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E45AC4">
        <w:rPr>
          <w:rFonts w:ascii="Times New Roman" w:hAnsi="Times New Roman" w:cs="Times New Roman"/>
        </w:rPr>
        <w:t xml:space="preserve">Na każde pisemne żądanie Zamawiającego, Wykonawca zobowiązany jest okazać odpowiedni dokument odnoszący się do wskazanych materiałów </w:t>
      </w:r>
      <w:r w:rsidRPr="002748DE">
        <w:rPr>
          <w:rFonts w:ascii="Times New Roman" w:hAnsi="Times New Roman" w:cs="Times New Roman"/>
        </w:rPr>
        <w:t>(certyfikat na znak bezpieczeństwa, deklarację zgodności lub certyfikat zgodności z polską normą itp.). Nie</w:t>
      </w:r>
      <w:r w:rsidRPr="00E45AC4">
        <w:rPr>
          <w:rFonts w:ascii="Times New Roman" w:hAnsi="Times New Roman" w:cs="Times New Roman"/>
        </w:rPr>
        <w:t xml:space="preserve"> okazanie żądanego dokumentu w terminie 2 dni od daty jego żądania, spowoduje wstrzymanie kontynuacji umowy i odmowę realizacji faktury w zakresie objętym żądaniem okazania stosownego dokumentu.</w:t>
      </w:r>
    </w:p>
    <w:p w:rsidR="00D55E13" w:rsidRPr="00E45AC4" w:rsidRDefault="00D55E13" w:rsidP="00D55E13">
      <w:pPr>
        <w:pStyle w:val="Tekstpodstawowy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E45AC4">
        <w:rPr>
          <w:rFonts w:ascii="Times New Roman" w:hAnsi="Times New Roman" w:cs="Times New Roman"/>
        </w:rPr>
        <w:t>Wykonawca oświadcza, że nie wnosi żadnych uwag co do kompletności i czytelności otrzymanych parametrów technicznych, zapoznał się z wszelkimi ograniczeniami i utrudnieniami związanymi z realizacją niniejszej umowy i w związku z powyższym zrzeka się w przyszłości prawa do zgłaszania uwag i zastrzeżeń, które mogłyby mieć wpływ na przebieg, termin realizacji oraz wysokość wynagrodzenia za przedmiot umowy.</w:t>
      </w:r>
    </w:p>
    <w:p w:rsidR="00D55E13" w:rsidRPr="00E45AC4" w:rsidRDefault="00D55E13" w:rsidP="00D55E13">
      <w:pPr>
        <w:ind w:left="284" w:hanging="284"/>
        <w:jc w:val="both"/>
      </w:pPr>
      <w:r>
        <w:t>6.</w:t>
      </w:r>
      <w:r>
        <w:tab/>
      </w:r>
      <w:r w:rsidRPr="00E45AC4">
        <w:t xml:space="preserve">Wykonawca gwarantuje, że przedmiot umowy jest nowy - wykonany z fabrycznie nowych </w:t>
      </w:r>
      <w:r>
        <w:t xml:space="preserve">                              </w:t>
      </w:r>
      <w:r w:rsidRPr="00E45AC4">
        <w:t>i bezpiecznych materiałów.</w:t>
      </w:r>
    </w:p>
    <w:p w:rsidR="00D55E13" w:rsidRPr="00E45AC4" w:rsidRDefault="00D55E13" w:rsidP="00D55E13">
      <w:pPr>
        <w:pStyle w:val="Tekstpodstawowy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</w:r>
      <w:r w:rsidRPr="00E45AC4">
        <w:rPr>
          <w:rFonts w:ascii="Times New Roman" w:hAnsi="Times New Roman" w:cs="Times New Roman"/>
        </w:rPr>
        <w:t xml:space="preserve">Wykonawca zobowiązuje się powiadomić telefonicznie Zamawiającego o terminie dostawy  </w:t>
      </w:r>
      <w:r>
        <w:rPr>
          <w:rFonts w:ascii="Times New Roman" w:hAnsi="Times New Roman" w:cs="Times New Roman"/>
        </w:rPr>
        <w:t xml:space="preserve">                               </w:t>
      </w:r>
      <w:r w:rsidRPr="00E45AC4">
        <w:rPr>
          <w:rFonts w:ascii="Times New Roman" w:hAnsi="Times New Roman" w:cs="Times New Roman"/>
        </w:rPr>
        <w:t>i terminie montażu przedmiotu umowy z minimum 7 dniowym wyprzedzeniem (nr telefonu Zamawiającego 16 672-37-40-42 wew. 374 lub 354).</w:t>
      </w:r>
    </w:p>
    <w:p w:rsidR="00D55E13" w:rsidRPr="00E45AC4" w:rsidRDefault="00D55E13" w:rsidP="00D55E13">
      <w:pPr>
        <w:pStyle w:val="Tekstpodstawowy"/>
        <w:rPr>
          <w:rFonts w:ascii="Times New Roman" w:hAnsi="Times New Roman" w:cs="Times New Roman"/>
        </w:rPr>
      </w:pPr>
    </w:p>
    <w:p w:rsidR="00D55E13" w:rsidRPr="00E45AC4" w:rsidRDefault="00D55E13" w:rsidP="00D55E13">
      <w:pPr>
        <w:widowControl w:val="0"/>
        <w:jc w:val="center"/>
        <w:rPr>
          <w:bCs/>
          <w:snapToGrid w:val="0"/>
        </w:rPr>
      </w:pPr>
      <w:r w:rsidRPr="00E45AC4">
        <w:rPr>
          <w:bCs/>
          <w:snapToGrid w:val="0"/>
        </w:rPr>
        <w:t>§ 4</w:t>
      </w:r>
    </w:p>
    <w:p w:rsidR="00D55E13" w:rsidRPr="00E45AC4" w:rsidRDefault="00D55E13" w:rsidP="00D55E13">
      <w:pPr>
        <w:widowControl w:val="0"/>
        <w:ind w:left="284" w:hanging="284"/>
        <w:jc w:val="both"/>
        <w:rPr>
          <w:bCs/>
          <w:snapToGrid w:val="0"/>
        </w:rPr>
      </w:pPr>
      <w:r w:rsidRPr="00E45AC4">
        <w:rPr>
          <w:bCs/>
        </w:rPr>
        <w:t xml:space="preserve">1. Wykonawca zobowiązuje się do </w:t>
      </w:r>
      <w:r w:rsidRPr="00E45AC4">
        <w:rPr>
          <w:bCs/>
          <w:snapToGrid w:val="0"/>
        </w:rPr>
        <w:t xml:space="preserve">ubezpieczania przedmiotu umowy z tytułu szkód, które mogą zaistnieć w związku z określonymi zdarzeniami losowymi oraz od odpowiedzialności cywilnej w okresie od dnia pisemnego zawiadomienia Zamawiającego o terminie rozpoczęcia montażu i instalowania wyposażenia medycznego do dnia odbioru końcowego. Kopia polisy ubezpieczeniowej </w:t>
      </w:r>
      <w:r w:rsidRPr="002748DE">
        <w:rPr>
          <w:bCs/>
          <w:snapToGrid w:val="0"/>
        </w:rPr>
        <w:t>stanowi załącznik do umowy i</w:t>
      </w:r>
      <w:r w:rsidRPr="00E45AC4">
        <w:rPr>
          <w:bCs/>
          <w:snapToGrid w:val="0"/>
        </w:rPr>
        <w:t xml:space="preserve"> zostanie przekazana Zamawiającemu </w:t>
      </w:r>
      <w:r>
        <w:rPr>
          <w:bCs/>
          <w:snapToGrid w:val="0"/>
        </w:rPr>
        <w:t xml:space="preserve">najpóźniej w dniu </w:t>
      </w:r>
      <w:r w:rsidRPr="00E45AC4">
        <w:rPr>
          <w:bCs/>
          <w:snapToGrid w:val="0"/>
        </w:rPr>
        <w:t>podpisania Umowy pod rygorem odstąpienia Zamawiającego od Umowy z przyczyn zależnych od Wykonawcy.</w:t>
      </w:r>
    </w:p>
    <w:p w:rsidR="00D55E13" w:rsidRPr="00E45AC4" w:rsidRDefault="00D55E13" w:rsidP="00D55E13">
      <w:pPr>
        <w:widowControl w:val="0"/>
        <w:ind w:left="284" w:hanging="284"/>
        <w:jc w:val="both"/>
        <w:rPr>
          <w:bCs/>
          <w:snapToGrid w:val="0"/>
        </w:rPr>
      </w:pPr>
      <w:r w:rsidRPr="00E45AC4">
        <w:rPr>
          <w:bCs/>
          <w:snapToGrid w:val="0"/>
        </w:rPr>
        <w:t>2. Ubezpieczeniu podlega w szczególności odpowiedzialność cywilna za szkody oraz następstwa nieszczęśliwych wypadków pacjentów, pracowników i osób trzecich powstałych w związku z prowadzonymi pracami.</w:t>
      </w:r>
    </w:p>
    <w:p w:rsidR="00D55E13" w:rsidRPr="002748DE" w:rsidRDefault="00D55E13" w:rsidP="00D55E13">
      <w:pPr>
        <w:pStyle w:val="Tekstpodstawowy"/>
        <w:ind w:left="360" w:hanging="360"/>
        <w:rPr>
          <w:rFonts w:ascii="Times New Roman" w:hAnsi="Times New Roman" w:cs="Times New Roman"/>
          <w:bCs/>
        </w:rPr>
      </w:pPr>
      <w:r w:rsidRPr="00E45AC4">
        <w:rPr>
          <w:rFonts w:ascii="Times New Roman" w:hAnsi="Times New Roman" w:cs="Times New Roman"/>
          <w:bCs/>
          <w:snapToGrid w:val="0"/>
        </w:rPr>
        <w:t xml:space="preserve">3. </w:t>
      </w:r>
      <w:r w:rsidRPr="002748DE">
        <w:rPr>
          <w:rFonts w:ascii="Times New Roman" w:hAnsi="Times New Roman" w:cs="Times New Roman"/>
          <w:bCs/>
          <w:snapToGrid w:val="0"/>
        </w:rPr>
        <w:t xml:space="preserve">Minimalna kwota ubezpieczenia wynosi :  </w:t>
      </w:r>
      <w:r w:rsidRPr="002748DE">
        <w:rPr>
          <w:rFonts w:ascii="Times New Roman" w:hAnsi="Times New Roman" w:cs="Times New Roman"/>
          <w:bCs/>
          <w:snapToGrid w:val="0"/>
          <w:u w:val="single"/>
        </w:rPr>
        <w:t xml:space="preserve">50 000,00 tyś </w:t>
      </w:r>
      <w:r w:rsidRPr="002748DE">
        <w:rPr>
          <w:rFonts w:ascii="Times New Roman" w:hAnsi="Times New Roman" w:cs="Times New Roman"/>
          <w:bCs/>
          <w:snapToGrid w:val="0"/>
        </w:rPr>
        <w:t xml:space="preserve"> (słownie złotych: sto tysięcy 00/100). (odpowiednio) dla części 1 i 2 oraz 25 000,00 tyś dla części 3 – centrala telefoniczna . </w:t>
      </w:r>
    </w:p>
    <w:p w:rsidR="00D55E13" w:rsidRPr="002748DE" w:rsidRDefault="00D55E13" w:rsidP="00D55E13">
      <w:pPr>
        <w:pStyle w:val="Tekstpodstawowy"/>
        <w:rPr>
          <w:rFonts w:ascii="Times New Roman" w:hAnsi="Times New Roman" w:cs="Times New Roman"/>
        </w:rPr>
      </w:pPr>
    </w:p>
    <w:p w:rsidR="00D55E13" w:rsidRPr="00E45AC4" w:rsidRDefault="00D55E13" w:rsidP="00D55E13">
      <w:pPr>
        <w:widowControl w:val="0"/>
        <w:ind w:left="426" w:hanging="426"/>
        <w:jc w:val="center"/>
        <w:rPr>
          <w:snapToGrid w:val="0"/>
        </w:rPr>
      </w:pPr>
      <w:r w:rsidRPr="00E45AC4">
        <w:rPr>
          <w:snapToGrid w:val="0"/>
        </w:rPr>
        <w:t>§ 5</w:t>
      </w:r>
    </w:p>
    <w:p w:rsidR="00D55E13" w:rsidRPr="00E45AC4" w:rsidRDefault="00D55E13" w:rsidP="00D55E13">
      <w:pPr>
        <w:widowControl w:val="0"/>
        <w:ind w:left="284" w:hanging="284"/>
        <w:jc w:val="both"/>
        <w:rPr>
          <w:snapToGrid w:val="0"/>
        </w:rPr>
      </w:pPr>
      <w:r w:rsidRPr="00E45AC4">
        <w:rPr>
          <w:snapToGrid w:val="0"/>
        </w:rPr>
        <w:t xml:space="preserve">1. </w:t>
      </w:r>
      <w:r w:rsidRPr="00E45AC4">
        <w:rPr>
          <w:snapToGrid w:val="0"/>
        </w:rPr>
        <w:tab/>
      </w:r>
      <w:r>
        <w:rPr>
          <w:snapToGrid w:val="0"/>
        </w:rPr>
        <w:t>P</w:t>
      </w:r>
      <w:r w:rsidRPr="00E45AC4">
        <w:rPr>
          <w:snapToGrid w:val="0"/>
        </w:rPr>
        <w:t xml:space="preserve">rzedmiot umowy </w:t>
      </w:r>
      <w:r>
        <w:rPr>
          <w:snapToGrid w:val="0"/>
        </w:rPr>
        <w:t>zostanie wykonany przez Wykonawcę</w:t>
      </w:r>
      <w:r w:rsidRPr="00E45AC4">
        <w:rPr>
          <w:snapToGrid w:val="0"/>
        </w:rPr>
        <w:t xml:space="preserve"> siłami własnymi</w:t>
      </w:r>
      <w:r>
        <w:rPr>
          <w:snapToGrid w:val="0"/>
        </w:rPr>
        <w:t>/ z udziałem podwykonawców</w:t>
      </w:r>
      <w:r w:rsidRPr="00E45AC4">
        <w:rPr>
          <w:snapToGrid w:val="0"/>
        </w:rPr>
        <w:t>.</w:t>
      </w:r>
      <w:r>
        <w:rPr>
          <w:snapToGrid w:val="0"/>
        </w:rPr>
        <w:t>(*)</w:t>
      </w:r>
    </w:p>
    <w:p w:rsidR="00D55E13" w:rsidRPr="00E45AC4" w:rsidRDefault="00D55E13" w:rsidP="00D55E13">
      <w:pPr>
        <w:widowControl w:val="0"/>
        <w:ind w:left="284" w:hanging="284"/>
        <w:jc w:val="both"/>
        <w:rPr>
          <w:snapToGrid w:val="0"/>
        </w:rPr>
      </w:pPr>
      <w:r w:rsidRPr="00E45AC4">
        <w:rPr>
          <w:snapToGrid w:val="0"/>
        </w:rPr>
        <w:t xml:space="preserve">2. </w:t>
      </w:r>
      <w:r w:rsidRPr="00E45AC4">
        <w:rPr>
          <w:snapToGrid w:val="0"/>
        </w:rPr>
        <w:tab/>
        <w:t xml:space="preserve">Realizacja przez Wykonawcę przedmiotu umowy w systemie podwykonawstwa jest dopuszczalna w ramach wynagrodzenia określonego w § 2 po uzyskaniu pisemnej zgody Zamawiającego. </w:t>
      </w:r>
    </w:p>
    <w:p w:rsidR="00D55E13" w:rsidRPr="00E45AC4" w:rsidRDefault="00D55E13" w:rsidP="00D55E13">
      <w:pPr>
        <w:widowControl w:val="0"/>
        <w:ind w:left="284" w:hanging="284"/>
        <w:jc w:val="both"/>
        <w:rPr>
          <w:snapToGrid w:val="0"/>
        </w:rPr>
      </w:pPr>
      <w:r w:rsidRPr="00E45AC4">
        <w:rPr>
          <w:snapToGrid w:val="0"/>
        </w:rPr>
        <w:t>3.</w:t>
      </w:r>
      <w:r>
        <w:rPr>
          <w:snapToGrid w:val="0"/>
        </w:rPr>
        <w:tab/>
      </w:r>
      <w:r w:rsidRPr="00E45AC4">
        <w:rPr>
          <w:snapToGrid w:val="0"/>
        </w:rPr>
        <w:t xml:space="preserve">Wykonawca ponosi wobec Zamawiającego pełną odpowiedzialność za wykonywane dostawy wyposażenia Oddziału </w:t>
      </w:r>
      <w:r>
        <w:rPr>
          <w:rFonts w:eastAsia="MS Mincho"/>
        </w:rPr>
        <w:t xml:space="preserve">Dziennego </w:t>
      </w:r>
      <w:r w:rsidRPr="00E45AC4">
        <w:t>Wojewódzkiego Podkarpackiego Szpitala Psychiatrycznego im prof. Eugeniusza Brzezickiego</w:t>
      </w:r>
      <w:r>
        <w:t xml:space="preserve"> </w:t>
      </w:r>
      <w:r w:rsidRPr="00E45AC4">
        <w:t>w Żurawicy</w:t>
      </w:r>
      <w:r>
        <w:t xml:space="preserve"> zlokalizowanego w budynku przy ul. M. F. Focha 31                      w Przemyślu.  </w:t>
      </w:r>
      <w:r w:rsidRPr="00E45AC4">
        <w:t xml:space="preserve"> </w:t>
      </w:r>
    </w:p>
    <w:p w:rsidR="00D55E13" w:rsidRPr="00E45AC4" w:rsidRDefault="00D55E13" w:rsidP="00D55E13">
      <w:pPr>
        <w:widowControl w:val="0"/>
        <w:tabs>
          <w:tab w:val="num" w:pos="-2977"/>
        </w:tabs>
        <w:ind w:left="284" w:hanging="284"/>
        <w:jc w:val="both"/>
        <w:rPr>
          <w:snapToGrid w:val="0"/>
        </w:rPr>
      </w:pPr>
      <w:r w:rsidRPr="00E45AC4">
        <w:t>4. Wykonawca obowiązany jest zatrudnić do wykonania przedmiotu umowy oraz do ewentualnego usunięcia wad powykonawczych wyłącznie pracowników, którzy posiadają odpowiednie kwalifikacje zawodowe, przestrzegają wymagań bezpieczeństwa i higieny pracy oraz zachowują wymaganą, dobrą jakość robót.</w:t>
      </w:r>
    </w:p>
    <w:p w:rsidR="00D55E13" w:rsidRPr="00E45AC4" w:rsidRDefault="00D55E13" w:rsidP="00D55E13">
      <w:pPr>
        <w:widowControl w:val="0"/>
        <w:ind w:left="284" w:hanging="284"/>
        <w:jc w:val="both"/>
        <w:rPr>
          <w:snapToGrid w:val="0"/>
        </w:rPr>
      </w:pPr>
      <w:r w:rsidRPr="00E45AC4">
        <w:t>5.</w:t>
      </w:r>
      <w:r w:rsidRPr="00E45AC4">
        <w:tab/>
        <w:t>Wykonawca ma obowiązek uwzględnić uwagi Zamawiającego</w:t>
      </w:r>
      <w:r>
        <w:t xml:space="preserve"> </w:t>
      </w:r>
      <w:r w:rsidRPr="00E45AC4">
        <w:t xml:space="preserve">zgłaszane </w:t>
      </w:r>
      <w:r w:rsidRPr="00E45AC4">
        <w:br/>
        <w:t>w odniesieniu do pracowników, którzy niefachowo lub niedbale wykonują swoje czynności lub, których obecność na terenie Szpitala nie jest pożądana.</w:t>
      </w:r>
    </w:p>
    <w:p w:rsidR="00D55E13" w:rsidRPr="00E45AC4" w:rsidRDefault="00D55E13" w:rsidP="00D55E13">
      <w:pPr>
        <w:pStyle w:val="Tekstpodstawowy"/>
        <w:ind w:left="284" w:hanging="284"/>
        <w:rPr>
          <w:rFonts w:ascii="Times New Roman" w:hAnsi="Times New Roman" w:cs="Times New Roman"/>
        </w:rPr>
      </w:pPr>
      <w:r w:rsidRPr="00E45AC4">
        <w:rPr>
          <w:rFonts w:ascii="Times New Roman" w:hAnsi="Times New Roman" w:cs="Times New Roman"/>
        </w:rPr>
        <w:t>6. Wykonawca jest zobowiązany do niezwłocznego respektowania poleceń Zamawiającego w zakresie BHP, porządku na terenie objętym montażem i instalacją oraz bezpieczeństwa</w:t>
      </w:r>
      <w:r w:rsidRPr="00E45AC4">
        <w:rPr>
          <w:rFonts w:ascii="Times New Roman" w:hAnsi="Times New Roman" w:cs="Times New Roman"/>
          <w:color w:val="0000FF"/>
        </w:rPr>
        <w:t xml:space="preserve"> </w:t>
      </w:r>
      <w:r w:rsidRPr="00E45AC4">
        <w:rPr>
          <w:rFonts w:ascii="Times New Roman" w:hAnsi="Times New Roman" w:cs="Times New Roman"/>
        </w:rPr>
        <w:t>obiektu, a wydawane polecenia nie mogą powodować wzrostu kosztów realizacji zamówienia.</w:t>
      </w:r>
    </w:p>
    <w:p w:rsidR="00D55E13" w:rsidRPr="00E45AC4" w:rsidRDefault="00D55E13" w:rsidP="00D55E13">
      <w:pPr>
        <w:pStyle w:val="Tekstpodstawowy"/>
        <w:ind w:left="284" w:hanging="284"/>
        <w:rPr>
          <w:rFonts w:ascii="Times New Roman" w:hAnsi="Times New Roman" w:cs="Times New Roman"/>
        </w:rPr>
      </w:pPr>
    </w:p>
    <w:p w:rsidR="00D55E13" w:rsidRPr="00E45AC4" w:rsidRDefault="00D55E13" w:rsidP="00D55E13">
      <w:pPr>
        <w:widowControl w:val="0"/>
        <w:jc w:val="center"/>
        <w:rPr>
          <w:snapToGrid w:val="0"/>
        </w:rPr>
      </w:pPr>
      <w:r w:rsidRPr="00E45AC4">
        <w:rPr>
          <w:snapToGrid w:val="0"/>
        </w:rPr>
        <w:t>§ 6</w:t>
      </w:r>
    </w:p>
    <w:p w:rsidR="00D55E13" w:rsidRPr="00E45AC4" w:rsidRDefault="00D55E13" w:rsidP="00D55E13">
      <w:pPr>
        <w:pStyle w:val="Tekstpodstawowy"/>
        <w:widowControl w:val="0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bCs/>
          <w:snapToGrid w:val="0"/>
        </w:rPr>
      </w:pPr>
      <w:r w:rsidRPr="00E45AC4">
        <w:rPr>
          <w:rFonts w:ascii="Times New Roman" w:hAnsi="Times New Roman" w:cs="Times New Roman"/>
          <w:bCs/>
          <w:snapToGrid w:val="0"/>
        </w:rPr>
        <w:t xml:space="preserve">Strony postanawiają, że przedmiotem odbioru lub przekazania będzie przedmiot umowy wykonany </w:t>
      </w:r>
      <w:r w:rsidRPr="00E45AC4">
        <w:rPr>
          <w:rFonts w:ascii="Times New Roman" w:hAnsi="Times New Roman" w:cs="Times New Roman"/>
          <w:bCs/>
          <w:snapToGrid w:val="0"/>
        </w:rPr>
        <w:lastRenderedPageBreak/>
        <w:t>zgodnie z zasadami wiedzy technicznej w zakresie objętym niniejszą</w:t>
      </w:r>
      <w:r w:rsidRPr="00E45AC4">
        <w:rPr>
          <w:rFonts w:ascii="Times New Roman" w:hAnsi="Times New Roman" w:cs="Times New Roman"/>
          <w:bCs/>
          <w:snapToGrid w:val="0"/>
          <w:color w:val="FF0000"/>
        </w:rPr>
        <w:t xml:space="preserve"> </w:t>
      </w:r>
      <w:r>
        <w:rPr>
          <w:rFonts w:ascii="Times New Roman" w:hAnsi="Times New Roman" w:cs="Times New Roman"/>
          <w:bCs/>
          <w:snapToGrid w:val="0"/>
        </w:rPr>
        <w:t>umową</w:t>
      </w:r>
      <w:r w:rsidRPr="00E45AC4">
        <w:rPr>
          <w:rFonts w:ascii="Times New Roman" w:hAnsi="Times New Roman" w:cs="Times New Roman"/>
          <w:bCs/>
          <w:snapToGrid w:val="0"/>
        </w:rPr>
        <w:t xml:space="preserve"> </w:t>
      </w:r>
      <w:r>
        <w:rPr>
          <w:rFonts w:ascii="Times New Roman" w:hAnsi="Times New Roman" w:cs="Times New Roman"/>
          <w:bCs/>
          <w:snapToGrid w:val="0"/>
        </w:rPr>
        <w:t>i</w:t>
      </w:r>
      <w:r w:rsidRPr="00E45AC4">
        <w:rPr>
          <w:rFonts w:ascii="Times New Roman" w:hAnsi="Times New Roman" w:cs="Times New Roman"/>
          <w:bCs/>
          <w:snapToGrid w:val="0"/>
        </w:rPr>
        <w:t xml:space="preserve"> obowiązującymi aktualnymi przepisami, Polskimi Normami i szczegółowymi parametrami technicznymi.</w:t>
      </w:r>
    </w:p>
    <w:p w:rsidR="00D55E13" w:rsidRPr="00E45AC4" w:rsidRDefault="00D55E13" w:rsidP="00D55E13">
      <w:pPr>
        <w:pStyle w:val="Tekstpodstawowy"/>
        <w:widowControl w:val="0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</w:rPr>
      </w:pPr>
      <w:r w:rsidRPr="00E45AC4">
        <w:rPr>
          <w:rFonts w:ascii="Times New Roman" w:hAnsi="Times New Roman" w:cs="Times New Roman"/>
          <w:bCs/>
        </w:rPr>
        <w:t xml:space="preserve">Wykonawca zgłosi Zamawiającemu gotowość przedmiotu umowy do odbioru lub przekazania pismem zgłoszeniowym.   </w:t>
      </w:r>
    </w:p>
    <w:p w:rsidR="00D55E13" w:rsidRPr="00E45AC4" w:rsidRDefault="00D55E13" w:rsidP="00D55E13">
      <w:pPr>
        <w:pStyle w:val="Tekstpodstawowy"/>
        <w:widowControl w:val="0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</w:rPr>
      </w:pPr>
      <w:r w:rsidRPr="00E45AC4">
        <w:rPr>
          <w:rFonts w:ascii="Times New Roman" w:hAnsi="Times New Roman" w:cs="Times New Roman"/>
        </w:rPr>
        <w:t xml:space="preserve">Zgłoszenie gotowości przedmiotu umowy do odbioru lub przekazania może nastąpić wyłącznie po zakończeniu i udokumentowaniu przez Wykonawcę wszystkich prób montażowych. </w:t>
      </w:r>
    </w:p>
    <w:p w:rsidR="00D55E13" w:rsidRPr="00E45AC4" w:rsidRDefault="00D55E13" w:rsidP="00D55E13">
      <w:pPr>
        <w:pStyle w:val="Tekstpodstawowy"/>
        <w:widowControl w:val="0"/>
        <w:ind w:left="426" w:hanging="426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snapToGrid w:val="0"/>
        </w:rPr>
        <w:t xml:space="preserve">4.  </w:t>
      </w:r>
      <w:r w:rsidRPr="00E45AC4">
        <w:rPr>
          <w:rFonts w:ascii="Times New Roman" w:hAnsi="Times New Roman" w:cs="Times New Roman"/>
          <w:snapToGrid w:val="0"/>
        </w:rPr>
        <w:t>Zamawiający wyznaczy termin i rozpocznie odbiór w ciągu 3 dni od daty zawiadomienia go o osiągnięciu gotowości do odbioru, zawiadamiając o terminie</w:t>
      </w:r>
      <w:r w:rsidRPr="00E45AC4">
        <w:rPr>
          <w:rFonts w:ascii="Times New Roman" w:hAnsi="Times New Roman" w:cs="Times New Roman"/>
        </w:rPr>
        <w:t xml:space="preserve"> Wykonawcę.</w:t>
      </w:r>
    </w:p>
    <w:p w:rsidR="00D55E13" w:rsidRPr="00E45AC4" w:rsidRDefault="00D55E13" w:rsidP="00D55E13">
      <w:pPr>
        <w:pStyle w:val="Tekstpodstawowy"/>
        <w:widowControl w:val="0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</w:rPr>
      </w:pPr>
      <w:r w:rsidRPr="00E45AC4">
        <w:rPr>
          <w:rFonts w:ascii="Times New Roman" w:hAnsi="Times New Roman" w:cs="Times New Roman"/>
        </w:rPr>
        <w:t>W przypadku nie rozpoczęcia odbioru w terminie określonym w ust. 4, Wykonawca ma prawo</w:t>
      </w:r>
      <w:r>
        <w:rPr>
          <w:rFonts w:ascii="Times New Roman" w:hAnsi="Times New Roman" w:cs="Times New Roman"/>
        </w:rPr>
        <w:t xml:space="preserve">  </w:t>
      </w:r>
      <w:r w:rsidRPr="00E45AC4">
        <w:rPr>
          <w:rFonts w:ascii="Times New Roman" w:hAnsi="Times New Roman" w:cs="Times New Roman"/>
        </w:rPr>
        <w:t>dokonać odbioru jednostronnego oraz wystawić fakturę.</w:t>
      </w:r>
    </w:p>
    <w:p w:rsidR="00D55E13" w:rsidRPr="00E45AC4" w:rsidRDefault="00D55E13" w:rsidP="00D55E13">
      <w:pPr>
        <w:pStyle w:val="Tekstpodstawowy"/>
        <w:widowControl w:val="0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</w:rPr>
      </w:pPr>
      <w:r w:rsidRPr="00E45AC4">
        <w:rPr>
          <w:rFonts w:ascii="Times New Roman" w:hAnsi="Times New Roman" w:cs="Times New Roman"/>
        </w:rPr>
        <w:t>Po dokonaniu odbioru jednostronnego Wykonawca zobowiązany jest do niezwłocznego złożenia Zamawiającemu wszelkich dokumentów.</w:t>
      </w:r>
    </w:p>
    <w:p w:rsidR="00D55E13" w:rsidRPr="00A30DF5" w:rsidRDefault="00D55E13" w:rsidP="00D55E13">
      <w:pPr>
        <w:pStyle w:val="Tekstpodstawowy"/>
        <w:widowControl w:val="0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</w:rPr>
      </w:pPr>
      <w:r w:rsidRPr="00A30DF5">
        <w:rPr>
          <w:rFonts w:ascii="Times New Roman" w:hAnsi="Times New Roman" w:cs="Times New Roman"/>
          <w:snapToGrid w:val="0"/>
        </w:rPr>
        <w:t>Zamawiający może podjąć decyzję o przerwaniu czynności odbioru, jeżeli w czasie jego trwania ujawniono istnienie takich wad i usterek, które uniemożliwiają użytkowanie przedmiotu umowy zgodnie z przeznaczeniem, do czasu ich usunięcia i ponownego zgłoszenia do odbioru.</w:t>
      </w:r>
    </w:p>
    <w:p w:rsidR="00D55E13" w:rsidRPr="00E45AC4" w:rsidRDefault="00D55E13" w:rsidP="00D55E13">
      <w:pPr>
        <w:pStyle w:val="Tekstpodstawowy"/>
        <w:widowControl w:val="0"/>
        <w:tabs>
          <w:tab w:val="left" w:pos="720"/>
        </w:tabs>
        <w:jc w:val="center"/>
        <w:rPr>
          <w:rFonts w:ascii="Times New Roman" w:hAnsi="Times New Roman" w:cs="Times New Roman"/>
          <w:bCs/>
          <w:snapToGrid w:val="0"/>
        </w:rPr>
      </w:pPr>
      <w:r w:rsidRPr="00E45AC4">
        <w:rPr>
          <w:rFonts w:ascii="Times New Roman" w:hAnsi="Times New Roman" w:cs="Times New Roman"/>
          <w:bCs/>
          <w:snapToGrid w:val="0"/>
        </w:rPr>
        <w:t>§ 7</w:t>
      </w:r>
    </w:p>
    <w:p w:rsidR="00D55E13" w:rsidRPr="00E45AC4" w:rsidRDefault="00D55E13" w:rsidP="00D55E13">
      <w:pPr>
        <w:pStyle w:val="Tekstpodstawowy"/>
        <w:widowControl w:val="0"/>
        <w:numPr>
          <w:ilvl w:val="1"/>
          <w:numId w:val="1"/>
        </w:numPr>
        <w:tabs>
          <w:tab w:val="clear" w:pos="1980"/>
          <w:tab w:val="num" w:pos="360"/>
        </w:tabs>
        <w:ind w:left="360"/>
        <w:rPr>
          <w:rFonts w:ascii="Times New Roman" w:hAnsi="Times New Roman" w:cs="Times New Roman"/>
          <w:bCs/>
        </w:rPr>
      </w:pPr>
      <w:r w:rsidRPr="00E45AC4">
        <w:rPr>
          <w:rFonts w:ascii="Times New Roman" w:hAnsi="Times New Roman" w:cs="Times New Roman"/>
          <w:bCs/>
        </w:rPr>
        <w:t xml:space="preserve">W przypadku ujawnienia wad przy odbiorze przedmiotu umowy, </w:t>
      </w:r>
      <w:r w:rsidRPr="00E45AC4">
        <w:rPr>
          <w:rFonts w:ascii="Times New Roman" w:hAnsi="Times New Roman" w:cs="Times New Roman"/>
        </w:rPr>
        <w:t>W</w:t>
      </w:r>
      <w:r w:rsidRPr="00E45AC4">
        <w:rPr>
          <w:rFonts w:ascii="Times New Roman" w:hAnsi="Times New Roman" w:cs="Times New Roman"/>
          <w:bCs/>
        </w:rPr>
        <w:t>ykonawca zobowiązany jest do niezwłocznego usunięcia stwierdzonych wad oraz do ponownego zaproponowania terminu odbioru przedmiotu umowy.</w:t>
      </w:r>
    </w:p>
    <w:p w:rsidR="00D55E13" w:rsidRPr="00E45AC4" w:rsidRDefault="00D55E13" w:rsidP="00D55E13">
      <w:pPr>
        <w:pStyle w:val="Tekstpodstawowy"/>
        <w:widowControl w:val="0"/>
        <w:numPr>
          <w:ilvl w:val="1"/>
          <w:numId w:val="1"/>
        </w:numPr>
        <w:tabs>
          <w:tab w:val="clear" w:pos="1980"/>
          <w:tab w:val="num" w:pos="360"/>
        </w:tabs>
        <w:ind w:left="360"/>
        <w:rPr>
          <w:rFonts w:ascii="Times New Roman" w:hAnsi="Times New Roman" w:cs="Times New Roman"/>
          <w:bCs/>
          <w:snapToGrid w:val="0"/>
        </w:rPr>
      </w:pPr>
      <w:r w:rsidRPr="00E45AC4">
        <w:rPr>
          <w:rFonts w:ascii="Times New Roman" w:hAnsi="Times New Roman" w:cs="Times New Roman"/>
          <w:bCs/>
          <w:snapToGrid w:val="0"/>
        </w:rPr>
        <w:t>Strony ustalają, że z czynności odbioru będzie spisany odpowiednio „Protokół odbioru i przekazania do eksploatacji przedmiotu umowy” zawierający wszelkie ustalenia dokonane w toku odbioru.</w:t>
      </w:r>
    </w:p>
    <w:p w:rsidR="00D55E13" w:rsidRPr="00E45AC4" w:rsidRDefault="00D55E13" w:rsidP="00D55E13">
      <w:pPr>
        <w:pStyle w:val="Tekstpodstawowy"/>
        <w:widowControl w:val="0"/>
        <w:numPr>
          <w:ilvl w:val="1"/>
          <w:numId w:val="1"/>
        </w:numPr>
        <w:tabs>
          <w:tab w:val="clear" w:pos="1980"/>
          <w:tab w:val="num" w:pos="360"/>
        </w:tabs>
        <w:ind w:left="360"/>
        <w:rPr>
          <w:rFonts w:ascii="Times New Roman" w:hAnsi="Times New Roman" w:cs="Times New Roman"/>
          <w:bCs/>
          <w:snapToGrid w:val="0"/>
        </w:rPr>
      </w:pPr>
      <w:r w:rsidRPr="00E45AC4">
        <w:rPr>
          <w:rFonts w:ascii="Times New Roman" w:hAnsi="Times New Roman" w:cs="Times New Roman"/>
          <w:bCs/>
          <w:snapToGrid w:val="0"/>
        </w:rPr>
        <w:t xml:space="preserve">Nie usunięcie wad przedmiotu umowy w terminie niezwłocznym (do pięciu dni roboczych) skutkować będzie prawem </w:t>
      </w:r>
      <w:r w:rsidRPr="00E45AC4">
        <w:rPr>
          <w:rFonts w:ascii="Times New Roman" w:hAnsi="Times New Roman" w:cs="Times New Roman"/>
        </w:rPr>
        <w:t>Z</w:t>
      </w:r>
      <w:r w:rsidRPr="00E45AC4">
        <w:rPr>
          <w:rFonts w:ascii="Times New Roman" w:hAnsi="Times New Roman" w:cs="Times New Roman"/>
          <w:bCs/>
          <w:snapToGrid w:val="0"/>
        </w:rPr>
        <w:t xml:space="preserve">amawiającego do odstąpienia od umowy w całości lub w części z winy </w:t>
      </w:r>
      <w:r w:rsidRPr="00E45AC4">
        <w:rPr>
          <w:rFonts w:ascii="Times New Roman" w:hAnsi="Times New Roman" w:cs="Times New Roman"/>
        </w:rPr>
        <w:t>W</w:t>
      </w:r>
      <w:r w:rsidRPr="00E45AC4">
        <w:rPr>
          <w:rFonts w:ascii="Times New Roman" w:hAnsi="Times New Roman" w:cs="Times New Roman"/>
          <w:bCs/>
          <w:snapToGrid w:val="0"/>
        </w:rPr>
        <w:t>ykonawcy.</w:t>
      </w:r>
    </w:p>
    <w:p w:rsidR="00D55E13" w:rsidRPr="00E45AC4" w:rsidRDefault="00D55E13" w:rsidP="00D55E13">
      <w:pPr>
        <w:widowControl w:val="0"/>
        <w:tabs>
          <w:tab w:val="left" w:pos="4680"/>
        </w:tabs>
        <w:jc w:val="center"/>
        <w:rPr>
          <w:snapToGrid w:val="0"/>
        </w:rPr>
      </w:pPr>
      <w:r w:rsidRPr="00E45AC4">
        <w:rPr>
          <w:snapToGrid w:val="0"/>
        </w:rPr>
        <w:t>§ 8</w:t>
      </w:r>
    </w:p>
    <w:p w:rsidR="00D55E13" w:rsidRPr="00E45AC4" w:rsidRDefault="00D55E13" w:rsidP="00D55E13">
      <w:pPr>
        <w:widowControl w:val="0"/>
        <w:numPr>
          <w:ilvl w:val="0"/>
          <w:numId w:val="8"/>
        </w:numPr>
        <w:rPr>
          <w:snapToGrid w:val="0"/>
        </w:rPr>
      </w:pPr>
      <w:r w:rsidRPr="00E45AC4">
        <w:rPr>
          <w:snapToGrid w:val="0"/>
        </w:rPr>
        <w:t xml:space="preserve">Strony postanawiają, że rozliczenie </w:t>
      </w:r>
      <w:r w:rsidRPr="00E45AC4">
        <w:t xml:space="preserve">Wykonawcy </w:t>
      </w:r>
      <w:r w:rsidRPr="00E45AC4">
        <w:rPr>
          <w:snapToGrid w:val="0"/>
        </w:rPr>
        <w:t xml:space="preserve">za wykonanie przedmiotu umowy nastąpi fakturą końcową na podstawie potwierdzonego przez </w:t>
      </w:r>
      <w:r w:rsidRPr="00E45AC4">
        <w:t>Z</w:t>
      </w:r>
      <w:r w:rsidRPr="00E45AC4">
        <w:rPr>
          <w:snapToGrid w:val="0"/>
        </w:rPr>
        <w:t>amawiającego protokołu odbioru przedmiotu umowy.</w:t>
      </w:r>
    </w:p>
    <w:p w:rsidR="00D55E13" w:rsidRPr="00E45AC4" w:rsidRDefault="00D55E13" w:rsidP="00D55E13">
      <w:pPr>
        <w:pStyle w:val="Tekstpodstawowy"/>
        <w:numPr>
          <w:ilvl w:val="0"/>
          <w:numId w:val="8"/>
        </w:numPr>
        <w:rPr>
          <w:rFonts w:ascii="Times New Roman" w:hAnsi="Times New Roman" w:cs="Times New Roman"/>
          <w:snapToGrid w:val="0"/>
        </w:rPr>
      </w:pPr>
      <w:r w:rsidRPr="00E45AC4">
        <w:rPr>
          <w:rFonts w:ascii="Times New Roman" w:hAnsi="Times New Roman" w:cs="Times New Roman"/>
        </w:rPr>
        <w:t>Opis w treści faktury, protokołów odbioru i innych dokumentów musi zawierać tytuł zadania zgodny z zawartą umową</w:t>
      </w:r>
      <w:r w:rsidRPr="00E45AC4">
        <w:rPr>
          <w:rFonts w:ascii="Times New Roman" w:hAnsi="Times New Roman" w:cs="Times New Roman"/>
          <w:snapToGrid w:val="0"/>
        </w:rPr>
        <w:t>.</w:t>
      </w:r>
    </w:p>
    <w:p w:rsidR="00D55E13" w:rsidRPr="00E45AC4" w:rsidRDefault="00D55E13" w:rsidP="00D55E13">
      <w:pPr>
        <w:pStyle w:val="Tekstpodstawowy"/>
        <w:numPr>
          <w:ilvl w:val="0"/>
          <w:numId w:val="8"/>
        </w:numPr>
        <w:rPr>
          <w:rFonts w:ascii="Times New Roman" w:hAnsi="Times New Roman" w:cs="Times New Roman"/>
        </w:rPr>
      </w:pPr>
      <w:r w:rsidRPr="00E45AC4">
        <w:rPr>
          <w:rFonts w:ascii="Times New Roman" w:hAnsi="Times New Roman" w:cs="Times New Roman"/>
        </w:rPr>
        <w:t>Płatność za dostarczony przedmiot umowy będzie dokonana przelewem na rachunek bankowy Wykonawcy wskazany na fakturze VAT w terminie 30 dni, licząc od daty podpisania protokołu odbioru.</w:t>
      </w:r>
    </w:p>
    <w:p w:rsidR="00D55E13" w:rsidRPr="00E45AC4" w:rsidRDefault="00D55E13" w:rsidP="00D55E13">
      <w:pPr>
        <w:widowControl w:val="0"/>
        <w:jc w:val="center"/>
        <w:rPr>
          <w:snapToGrid w:val="0"/>
        </w:rPr>
      </w:pPr>
      <w:r w:rsidRPr="00E45AC4">
        <w:rPr>
          <w:snapToGrid w:val="0"/>
        </w:rPr>
        <w:t>§ 9</w:t>
      </w:r>
    </w:p>
    <w:p w:rsidR="00D55E13" w:rsidRPr="00F434E6" w:rsidRDefault="00D55E13" w:rsidP="00D55E13">
      <w:pPr>
        <w:widowControl w:val="0"/>
        <w:tabs>
          <w:tab w:val="num" w:pos="-2977"/>
        </w:tabs>
        <w:ind w:left="284" w:hanging="284"/>
        <w:jc w:val="both"/>
        <w:rPr>
          <w:snapToGrid w:val="0"/>
        </w:rPr>
      </w:pPr>
      <w:r w:rsidRPr="00F434E6">
        <w:rPr>
          <w:snapToGrid w:val="0"/>
        </w:rPr>
        <w:t>1. Strony postanawiają, że obowiązującą je formą odszkodowania stanowią kary umowne.</w:t>
      </w:r>
    </w:p>
    <w:p w:rsidR="00D55E13" w:rsidRPr="00F434E6" w:rsidRDefault="00D55E13" w:rsidP="00D55E13">
      <w:pPr>
        <w:widowControl w:val="0"/>
        <w:tabs>
          <w:tab w:val="num" w:pos="-2977"/>
        </w:tabs>
        <w:ind w:left="284" w:hanging="284"/>
        <w:jc w:val="both"/>
        <w:rPr>
          <w:snapToGrid w:val="0"/>
        </w:rPr>
      </w:pPr>
      <w:r w:rsidRPr="00F434E6">
        <w:t>2. Wykonawca</w:t>
      </w:r>
      <w:r w:rsidRPr="00F434E6">
        <w:rPr>
          <w:snapToGrid w:val="0"/>
        </w:rPr>
        <w:t xml:space="preserve"> zapłaci Zamawiającemu kary umowne w wysokości:</w:t>
      </w:r>
    </w:p>
    <w:p w:rsidR="00D55E13" w:rsidRPr="00F434E6" w:rsidRDefault="00D55E13" w:rsidP="005F6053">
      <w:pPr>
        <w:widowControl w:val="0"/>
        <w:tabs>
          <w:tab w:val="left" w:pos="567"/>
        </w:tabs>
        <w:ind w:left="567" w:hanging="283"/>
        <w:jc w:val="both"/>
        <w:rPr>
          <w:snapToGrid w:val="0"/>
        </w:rPr>
      </w:pPr>
      <w:r w:rsidRPr="00F434E6">
        <w:rPr>
          <w:snapToGrid w:val="0"/>
        </w:rPr>
        <w:t xml:space="preserve">1) za zwłokę w wykonaniu przedmiotu Umowy </w:t>
      </w:r>
      <w:r>
        <w:rPr>
          <w:snapToGrid w:val="0"/>
        </w:rPr>
        <w:t xml:space="preserve">w wysokości </w:t>
      </w:r>
      <w:r w:rsidRPr="005F6053">
        <w:rPr>
          <w:b/>
          <w:snapToGrid w:val="0"/>
        </w:rPr>
        <w:t>0,1</w:t>
      </w:r>
      <w:r w:rsidRPr="005F6053">
        <w:rPr>
          <w:b/>
          <w:snapToGrid w:val="0"/>
        </w:rPr>
        <w:t xml:space="preserve">% </w:t>
      </w:r>
      <w:r w:rsidRPr="00EB66E5">
        <w:rPr>
          <w:snapToGrid w:val="0"/>
        </w:rPr>
        <w:t>wartości umowy określonej w</w:t>
      </w:r>
      <w:r w:rsidR="005F6053">
        <w:rPr>
          <w:snapToGrid w:val="0"/>
        </w:rPr>
        <w:t xml:space="preserve"> § 2 </w:t>
      </w:r>
      <w:r w:rsidRPr="00F434E6">
        <w:rPr>
          <w:snapToGrid w:val="0"/>
        </w:rPr>
        <w:t>ust.1 za każdy dzień zwłoki niezależnie od wysokości rzeczywiście poniesionej szkody,</w:t>
      </w:r>
    </w:p>
    <w:p w:rsidR="00D55E13" w:rsidRPr="00F434E6" w:rsidRDefault="00D55E13" w:rsidP="00D55E13">
      <w:pPr>
        <w:widowControl w:val="0"/>
        <w:tabs>
          <w:tab w:val="left" w:pos="-3060"/>
        </w:tabs>
        <w:ind w:left="567" w:hanging="283"/>
        <w:jc w:val="both"/>
        <w:rPr>
          <w:snapToGrid w:val="0"/>
        </w:rPr>
      </w:pPr>
      <w:r w:rsidRPr="00F434E6">
        <w:rPr>
          <w:snapToGrid w:val="0"/>
        </w:rPr>
        <w:t xml:space="preserve">2) za zwłokę w usunięciu wad ujawnionych w okresie rękojmi w wysokości </w:t>
      </w:r>
      <w:r w:rsidRPr="00137088">
        <w:rPr>
          <w:b/>
          <w:snapToGrid w:val="0"/>
        </w:rPr>
        <w:t>0,1</w:t>
      </w:r>
      <w:r w:rsidRPr="00137088">
        <w:rPr>
          <w:b/>
          <w:snapToGrid w:val="0"/>
        </w:rPr>
        <w:t>%</w:t>
      </w:r>
      <w:r w:rsidRPr="00EB66E5">
        <w:rPr>
          <w:snapToGrid w:val="0"/>
        </w:rPr>
        <w:t xml:space="preserve"> wartości umowy </w:t>
      </w:r>
      <w:r w:rsidR="005F6053">
        <w:rPr>
          <w:snapToGrid w:val="0"/>
        </w:rPr>
        <w:t xml:space="preserve"> </w:t>
      </w:r>
      <w:r w:rsidRPr="00EB66E5">
        <w:rPr>
          <w:snapToGrid w:val="0"/>
        </w:rPr>
        <w:t>określonej w</w:t>
      </w:r>
      <w:r w:rsidRPr="00F434E6">
        <w:rPr>
          <w:snapToGrid w:val="0"/>
        </w:rPr>
        <w:t xml:space="preserve"> § 2 ust.1 za każdy dzień zwłoki liczony od upływu terminu wyznaczonego na usunięcie wad,</w:t>
      </w:r>
    </w:p>
    <w:p w:rsidR="00D55E13" w:rsidRPr="00F434E6" w:rsidRDefault="005F6053" w:rsidP="005F6053">
      <w:pPr>
        <w:widowControl w:val="0"/>
        <w:tabs>
          <w:tab w:val="left" w:pos="-3060"/>
        </w:tabs>
        <w:ind w:left="567" w:hanging="283"/>
        <w:jc w:val="both"/>
        <w:rPr>
          <w:snapToGrid w:val="0"/>
        </w:rPr>
      </w:pPr>
      <w:r>
        <w:rPr>
          <w:snapToGrid w:val="0"/>
        </w:rPr>
        <w:t xml:space="preserve">3) </w:t>
      </w:r>
      <w:r w:rsidR="00D55E13" w:rsidRPr="00F434E6">
        <w:rPr>
          <w:snapToGrid w:val="0"/>
        </w:rPr>
        <w:t xml:space="preserve">za zwłokę w usunięciu wad w ramach udzielonej gwarancji w wysokości </w:t>
      </w:r>
      <w:r w:rsidR="00D55E13" w:rsidRPr="005F6053">
        <w:rPr>
          <w:b/>
          <w:snapToGrid w:val="0"/>
        </w:rPr>
        <w:t>0,1</w:t>
      </w:r>
      <w:r w:rsidR="00D55E13" w:rsidRPr="005F6053">
        <w:rPr>
          <w:b/>
          <w:snapToGrid w:val="0"/>
        </w:rPr>
        <w:t xml:space="preserve">% </w:t>
      </w:r>
      <w:r w:rsidR="00D55E13" w:rsidRPr="00EB66E5">
        <w:rPr>
          <w:snapToGrid w:val="0"/>
        </w:rPr>
        <w:t xml:space="preserve">wartości umowy </w:t>
      </w:r>
      <w:r>
        <w:rPr>
          <w:snapToGrid w:val="0"/>
        </w:rPr>
        <w:t xml:space="preserve"> </w:t>
      </w:r>
      <w:r w:rsidR="00D55E13" w:rsidRPr="00EB66E5">
        <w:rPr>
          <w:snapToGrid w:val="0"/>
        </w:rPr>
        <w:t>określonej w</w:t>
      </w:r>
      <w:r w:rsidR="00D55E13" w:rsidRPr="00F434E6">
        <w:rPr>
          <w:snapToGrid w:val="0"/>
        </w:rPr>
        <w:t xml:space="preserve"> § 2 ust.1 za każdy dzień zwłoki licząc od upływu terminu wyznaczonego na usunięcie wad,</w:t>
      </w:r>
    </w:p>
    <w:p w:rsidR="00D55E13" w:rsidRPr="00F434E6" w:rsidRDefault="005F6053" w:rsidP="005F6053">
      <w:pPr>
        <w:widowControl w:val="0"/>
        <w:tabs>
          <w:tab w:val="left" w:pos="-3060"/>
        </w:tabs>
        <w:ind w:left="567" w:hanging="283"/>
        <w:jc w:val="both"/>
        <w:rPr>
          <w:snapToGrid w:val="0"/>
        </w:rPr>
      </w:pPr>
      <w:r>
        <w:rPr>
          <w:snapToGrid w:val="0"/>
        </w:rPr>
        <w:t xml:space="preserve">4) </w:t>
      </w:r>
      <w:r w:rsidR="00D55E13" w:rsidRPr="00F434E6">
        <w:rPr>
          <w:snapToGrid w:val="0"/>
        </w:rPr>
        <w:t>za spowodowanie przerwy w realizacji montażu lub dostawy z przyczyn zależnych od</w:t>
      </w:r>
      <w:r w:rsidR="00D55E13" w:rsidRPr="00F434E6">
        <w:t xml:space="preserve"> Wykonawcy</w:t>
      </w:r>
      <w:r w:rsidR="00D55E13" w:rsidRPr="00F434E6">
        <w:rPr>
          <w:snapToGrid w:val="0"/>
        </w:rPr>
        <w:t xml:space="preserve">, w wysokości </w:t>
      </w:r>
      <w:r w:rsidR="00137088" w:rsidRPr="00137088">
        <w:rPr>
          <w:snapToGrid w:val="0"/>
        </w:rPr>
        <w:t>0,5%</w:t>
      </w:r>
      <w:r w:rsidR="00137088">
        <w:rPr>
          <w:b/>
          <w:snapToGrid w:val="0"/>
        </w:rPr>
        <w:t xml:space="preserve"> </w:t>
      </w:r>
      <w:r w:rsidR="00D55E13" w:rsidRPr="00EB66E5">
        <w:rPr>
          <w:snapToGrid w:val="0"/>
        </w:rPr>
        <w:t>wartości umowy określonej w §</w:t>
      </w:r>
      <w:r w:rsidR="00D55E13" w:rsidRPr="00F434E6">
        <w:rPr>
          <w:snapToGrid w:val="0"/>
        </w:rPr>
        <w:t xml:space="preserve"> 2 ust.</w:t>
      </w:r>
      <w:r>
        <w:rPr>
          <w:snapToGrid w:val="0"/>
        </w:rPr>
        <w:t xml:space="preserve"> </w:t>
      </w:r>
      <w:r w:rsidR="00D55E13" w:rsidRPr="00F434E6">
        <w:rPr>
          <w:snapToGrid w:val="0"/>
        </w:rPr>
        <w:t>1 za każdy dzień przerwy,</w:t>
      </w:r>
    </w:p>
    <w:p w:rsidR="00D55E13" w:rsidRPr="00F434E6" w:rsidRDefault="005F6053" w:rsidP="00D55E13">
      <w:pPr>
        <w:widowControl w:val="0"/>
        <w:tabs>
          <w:tab w:val="left" w:pos="-3060"/>
        </w:tabs>
        <w:ind w:left="567" w:hanging="283"/>
        <w:jc w:val="both"/>
        <w:rPr>
          <w:snapToGrid w:val="0"/>
        </w:rPr>
      </w:pPr>
      <w:r>
        <w:rPr>
          <w:snapToGrid w:val="0"/>
        </w:rPr>
        <w:t xml:space="preserve">5) </w:t>
      </w:r>
      <w:r w:rsidR="00D55E13" w:rsidRPr="00F434E6">
        <w:rPr>
          <w:snapToGrid w:val="0"/>
        </w:rPr>
        <w:t xml:space="preserve"> za odstąpienie od Umowy z przyczyn niezależnych od zamawiającego w wysokości </w:t>
      </w:r>
      <w:r w:rsidR="00D55E13" w:rsidRPr="00EB66E5">
        <w:rPr>
          <w:snapToGrid w:val="0"/>
        </w:rPr>
        <w:t>10% wartości umowy określonej w §</w:t>
      </w:r>
      <w:r w:rsidR="00D55E13" w:rsidRPr="00F434E6">
        <w:rPr>
          <w:snapToGrid w:val="0"/>
        </w:rPr>
        <w:t xml:space="preserve"> 2 ust.1</w:t>
      </w:r>
    </w:p>
    <w:p w:rsidR="00D55E13" w:rsidRPr="00F434E6" w:rsidRDefault="00D55E13" w:rsidP="00D55E13">
      <w:pPr>
        <w:widowControl w:val="0"/>
        <w:tabs>
          <w:tab w:val="num" w:pos="284"/>
        </w:tabs>
        <w:ind w:left="360" w:hanging="360"/>
        <w:jc w:val="both"/>
        <w:rPr>
          <w:snapToGrid w:val="0"/>
        </w:rPr>
      </w:pPr>
      <w:r w:rsidRPr="00F434E6">
        <w:rPr>
          <w:snapToGrid w:val="0"/>
        </w:rPr>
        <w:t xml:space="preserve">3. Zamawiający zapłaci Wykonawcy kary umowne: </w:t>
      </w:r>
    </w:p>
    <w:p w:rsidR="00D55E13" w:rsidRPr="00F434E6" w:rsidRDefault="00D55E13" w:rsidP="00D55E13">
      <w:pPr>
        <w:widowControl w:val="0"/>
        <w:tabs>
          <w:tab w:val="left" w:pos="-3060"/>
          <w:tab w:val="num" w:pos="-2977"/>
        </w:tabs>
        <w:ind w:left="709" w:hanging="425"/>
        <w:jc w:val="both"/>
        <w:rPr>
          <w:snapToGrid w:val="0"/>
        </w:rPr>
      </w:pPr>
      <w:r w:rsidRPr="00F434E6">
        <w:rPr>
          <w:snapToGrid w:val="0"/>
        </w:rPr>
        <w:t>1)</w:t>
      </w:r>
      <w:r w:rsidRPr="00F434E6">
        <w:rPr>
          <w:snapToGrid w:val="0"/>
        </w:rPr>
        <w:tab/>
        <w:t xml:space="preserve">z tytułu odstąpienia od umowy z przyczyn niezależnych od </w:t>
      </w:r>
      <w:r w:rsidRPr="00F434E6">
        <w:t>W</w:t>
      </w:r>
      <w:r w:rsidRPr="00F434E6">
        <w:rPr>
          <w:snapToGrid w:val="0"/>
        </w:rPr>
        <w:t xml:space="preserve">ykonawcy </w:t>
      </w:r>
      <w:r w:rsidRPr="00F434E6">
        <w:rPr>
          <w:snapToGrid w:val="0"/>
        </w:rPr>
        <w:br/>
        <w:t xml:space="preserve">w wysokości </w:t>
      </w:r>
      <w:r w:rsidRPr="00EB66E5">
        <w:rPr>
          <w:snapToGrid w:val="0"/>
        </w:rPr>
        <w:t>10% wartości umowy określonej w §</w:t>
      </w:r>
      <w:r w:rsidRPr="00F434E6">
        <w:rPr>
          <w:snapToGrid w:val="0"/>
        </w:rPr>
        <w:t xml:space="preserve"> 2 ust.1 za wyjątkiem okoliczności wymienionych w § 11 ust.1 umowy.</w:t>
      </w:r>
    </w:p>
    <w:p w:rsidR="00D55E13" w:rsidRPr="00E45AC4" w:rsidRDefault="00D55E13" w:rsidP="00D55E13">
      <w:pPr>
        <w:widowControl w:val="0"/>
        <w:tabs>
          <w:tab w:val="num" w:pos="0"/>
          <w:tab w:val="left" w:pos="180"/>
        </w:tabs>
        <w:ind w:left="284" w:hanging="284"/>
        <w:jc w:val="both"/>
        <w:rPr>
          <w:snapToGrid w:val="0"/>
        </w:rPr>
      </w:pPr>
      <w:r w:rsidRPr="00F434E6">
        <w:rPr>
          <w:snapToGrid w:val="0"/>
        </w:rPr>
        <w:t>4.</w:t>
      </w:r>
      <w:r w:rsidRPr="00F434E6">
        <w:rPr>
          <w:snapToGrid w:val="0"/>
        </w:rPr>
        <w:tab/>
        <w:t xml:space="preserve">Strony zastrzegają sobie prawo do dochodzenia odszkodowania uzupełniającego, przenoszącego </w:t>
      </w:r>
      <w:r w:rsidRPr="00F434E6">
        <w:rPr>
          <w:snapToGrid w:val="0"/>
        </w:rPr>
        <w:lastRenderedPageBreak/>
        <w:t>wysokość zastrzeżonych kar umownych do wysokości rzeczywiście poniesionej szkody.</w:t>
      </w:r>
    </w:p>
    <w:p w:rsidR="00D55E13" w:rsidRPr="00E45AC4" w:rsidRDefault="00D55E13" w:rsidP="00D55E13">
      <w:pPr>
        <w:tabs>
          <w:tab w:val="left" w:pos="284"/>
        </w:tabs>
        <w:ind w:left="284" w:hanging="284"/>
        <w:jc w:val="both"/>
        <w:rPr>
          <w:snapToGrid w:val="0"/>
        </w:rPr>
      </w:pPr>
      <w:r>
        <w:rPr>
          <w:snapToGrid w:val="0"/>
        </w:rPr>
        <w:t xml:space="preserve">5. </w:t>
      </w:r>
      <w:r w:rsidRPr="00E45AC4">
        <w:rPr>
          <w:snapToGrid w:val="0"/>
        </w:rPr>
        <w:t xml:space="preserve">Wykonawca upoważnia </w:t>
      </w:r>
      <w:r w:rsidRPr="00E45AC4">
        <w:t>Z</w:t>
      </w:r>
      <w:r w:rsidRPr="00E45AC4">
        <w:rPr>
          <w:snapToGrid w:val="0"/>
        </w:rPr>
        <w:t xml:space="preserve">amawiającego do potrącenia kar umownych z tytułu nieterminowej realizacji przedmiotu zamówienia z przedstawionych przez </w:t>
      </w:r>
      <w:r w:rsidRPr="00E45AC4">
        <w:t>W</w:t>
      </w:r>
      <w:r w:rsidRPr="00E45AC4">
        <w:rPr>
          <w:snapToGrid w:val="0"/>
        </w:rPr>
        <w:t>ykonawcę faktur.</w:t>
      </w:r>
    </w:p>
    <w:p w:rsidR="00D55E13" w:rsidRPr="00E45AC4" w:rsidRDefault="00D55E13" w:rsidP="00D55E13">
      <w:pPr>
        <w:tabs>
          <w:tab w:val="left" w:pos="360"/>
        </w:tabs>
        <w:jc w:val="both"/>
      </w:pPr>
    </w:p>
    <w:p w:rsidR="00D55E13" w:rsidRPr="00E45AC4" w:rsidRDefault="00D55E13" w:rsidP="00D55E13">
      <w:pPr>
        <w:widowControl w:val="0"/>
        <w:tabs>
          <w:tab w:val="num" w:pos="-2977"/>
        </w:tabs>
        <w:ind w:left="284" w:hanging="284"/>
        <w:jc w:val="both"/>
        <w:rPr>
          <w:snapToGrid w:val="0"/>
        </w:rPr>
      </w:pPr>
    </w:p>
    <w:p w:rsidR="00D55E13" w:rsidRPr="00E45AC4" w:rsidRDefault="00D55E13" w:rsidP="00D55E13">
      <w:pPr>
        <w:widowControl w:val="0"/>
        <w:jc w:val="center"/>
        <w:rPr>
          <w:snapToGrid w:val="0"/>
        </w:rPr>
      </w:pPr>
      <w:r w:rsidRPr="00E45AC4">
        <w:rPr>
          <w:snapToGrid w:val="0"/>
        </w:rPr>
        <w:t>§ 10</w:t>
      </w:r>
    </w:p>
    <w:p w:rsidR="00D55E13" w:rsidRPr="00E45AC4" w:rsidRDefault="00D55E13" w:rsidP="00D55E13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napToGrid w:val="0"/>
        </w:rPr>
      </w:pPr>
      <w:r w:rsidRPr="00E45AC4">
        <w:t>W dacie spisania protokołu odbioru i przekazania do użytkowania przedmiotu umowy,</w:t>
      </w:r>
      <w:r w:rsidRPr="00E45AC4">
        <w:rPr>
          <w:snapToGrid w:val="0"/>
        </w:rPr>
        <w:t xml:space="preserve"> Wykonawca przekaże Zamawiającemu podpisany pełny dokument gwarancyjny.</w:t>
      </w:r>
    </w:p>
    <w:p w:rsidR="00D55E13" w:rsidRPr="00E45AC4" w:rsidRDefault="00D55E13" w:rsidP="00D55E13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napToGrid w:val="0"/>
        </w:rPr>
      </w:pPr>
      <w:r w:rsidRPr="00E45AC4">
        <w:rPr>
          <w:snapToGrid w:val="0"/>
        </w:rPr>
        <w:t xml:space="preserve">Wykonawca </w:t>
      </w:r>
      <w:r w:rsidRPr="00EB66E5">
        <w:rPr>
          <w:snapToGrid w:val="0"/>
        </w:rPr>
        <w:t>udziela...........miesięcznej gwarancji na</w:t>
      </w:r>
      <w:r w:rsidRPr="00E45AC4">
        <w:rPr>
          <w:snapToGrid w:val="0"/>
        </w:rPr>
        <w:t xml:space="preserve"> przedmiot umowy, a bieg jej rozpoczyna się z chwilą podpisania protokołu odbioru przedmiotu umowy wolnego od wad i usterek. </w:t>
      </w:r>
    </w:p>
    <w:p w:rsidR="00D55E13" w:rsidRPr="00E45AC4" w:rsidRDefault="00D55E13" w:rsidP="00D55E13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napToGrid w:val="0"/>
        </w:rPr>
      </w:pPr>
      <w:r w:rsidRPr="00E45AC4">
        <w:t>Wykonawca jest odpowiedzialny za wady przedmiotu umowy ujawnione w okresie gwarancji oraz rękojmi na zasadach określonych w przepisach Kodeksu Cywilnego.</w:t>
      </w:r>
    </w:p>
    <w:p w:rsidR="00D55E13" w:rsidRPr="00E45AC4" w:rsidRDefault="00D55E13" w:rsidP="00D55E13">
      <w:pPr>
        <w:widowControl w:val="0"/>
        <w:numPr>
          <w:ilvl w:val="0"/>
          <w:numId w:val="3"/>
        </w:numPr>
        <w:tabs>
          <w:tab w:val="clear" w:pos="720"/>
          <w:tab w:val="left" w:pos="-3060"/>
          <w:tab w:val="num" w:pos="360"/>
        </w:tabs>
        <w:ind w:left="360"/>
        <w:jc w:val="both"/>
        <w:rPr>
          <w:snapToGrid w:val="0"/>
        </w:rPr>
      </w:pPr>
      <w:r w:rsidRPr="00E45AC4">
        <w:t>Dochodzenie praw wynikających z udzielonych przez producentów gwarancji na wyposażenie medyczne spoczywa:</w:t>
      </w:r>
    </w:p>
    <w:p w:rsidR="00D55E13" w:rsidRPr="00E45AC4" w:rsidRDefault="00D55E13" w:rsidP="00D55E13">
      <w:pPr>
        <w:numPr>
          <w:ilvl w:val="2"/>
          <w:numId w:val="2"/>
        </w:numPr>
        <w:tabs>
          <w:tab w:val="clear" w:pos="2340"/>
          <w:tab w:val="num" w:pos="720"/>
        </w:tabs>
        <w:ind w:hanging="1980"/>
        <w:jc w:val="both"/>
      </w:pPr>
      <w:r w:rsidRPr="00E45AC4">
        <w:t>w okresie obowiązywania rękojmi i gwarancji na Wykonawcy,</w:t>
      </w:r>
    </w:p>
    <w:p w:rsidR="00D55E13" w:rsidRPr="00E45AC4" w:rsidRDefault="00D55E13" w:rsidP="00D55E13">
      <w:pPr>
        <w:numPr>
          <w:ilvl w:val="2"/>
          <w:numId w:val="2"/>
        </w:numPr>
        <w:tabs>
          <w:tab w:val="clear" w:pos="2340"/>
          <w:tab w:val="num" w:pos="720"/>
        </w:tabs>
        <w:ind w:hanging="1980"/>
        <w:jc w:val="both"/>
      </w:pPr>
      <w:r w:rsidRPr="00E45AC4">
        <w:t>po upływie rękojmi na Zamawiającym jako użytkowniku.</w:t>
      </w:r>
    </w:p>
    <w:p w:rsidR="00D55E13" w:rsidRPr="00E45AC4" w:rsidRDefault="00D55E13" w:rsidP="00D55E1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E45AC4">
        <w:t>W okresie rękojmi, w przypadku protokolarnego stwierdzenia wad, Zamawiający zawiadomi o tym na piśmie Wykonawcę w terminie 10 dni od daty ich ujawnienia, ustalając termin usunięcia wad. Usunięcie wad będzie stwierdzone protokolarnie przez obydwie strony umowy.</w:t>
      </w:r>
    </w:p>
    <w:p w:rsidR="00D55E13" w:rsidRPr="00E45AC4" w:rsidRDefault="00D55E13" w:rsidP="00D55E1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E45AC4">
        <w:t xml:space="preserve">Jeżeli Wykonawca nie usunie wad w żądanym terminie, Zamawiający po uprzednim pisemnym zawiadomieniu Wykonawcy zleci ich usunięcie osobie trzeciej na koszt </w:t>
      </w:r>
      <w:r w:rsidRPr="00E45AC4">
        <w:br/>
        <w:t>i ryzyko Wykonawcy.</w:t>
      </w:r>
    </w:p>
    <w:p w:rsidR="00D55E13" w:rsidRPr="00793FB8" w:rsidRDefault="00D55E13" w:rsidP="00D55E13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ind w:left="360"/>
        <w:jc w:val="center"/>
        <w:rPr>
          <w:snapToGrid w:val="0"/>
        </w:rPr>
      </w:pPr>
      <w:r w:rsidRPr="00E45AC4">
        <w:t>W przypadku awarii</w:t>
      </w:r>
      <w:r w:rsidRPr="00793FB8">
        <w:rPr>
          <w:color w:val="FF0000"/>
        </w:rPr>
        <w:t xml:space="preserve"> </w:t>
      </w:r>
      <w:r w:rsidRPr="00E45AC4">
        <w:t>lub usterek przedmiotu umowy, Zamawiający obowiązany jest niezwłocznie powiadomić o tym Wykonawcę telefonicznie, faksem, e–mailem lub w inny sposób a Wykonawca obowiązany jest</w:t>
      </w:r>
      <w:r>
        <w:t xml:space="preserve"> przystąpić do ich usunięcia </w:t>
      </w:r>
      <w:r w:rsidRPr="00E45AC4">
        <w:t xml:space="preserve"> </w:t>
      </w:r>
      <w:r>
        <w:t>w terminie ustalonym  przez</w:t>
      </w:r>
      <w:r w:rsidRPr="00E45AC4">
        <w:t xml:space="preserve"> Zamawiającego</w:t>
      </w:r>
      <w:r>
        <w:t>.</w:t>
      </w:r>
      <w:r w:rsidRPr="00E45AC4">
        <w:t xml:space="preserve"> </w:t>
      </w:r>
    </w:p>
    <w:p w:rsidR="00D55E13" w:rsidRPr="00793FB8" w:rsidRDefault="00D55E13" w:rsidP="00D55E13">
      <w:pPr>
        <w:widowControl w:val="0"/>
        <w:ind w:left="360"/>
        <w:rPr>
          <w:snapToGrid w:val="0"/>
        </w:rPr>
      </w:pPr>
    </w:p>
    <w:p w:rsidR="00D55E13" w:rsidRPr="00793FB8" w:rsidRDefault="00D55E13" w:rsidP="00D55E13">
      <w:pPr>
        <w:widowControl w:val="0"/>
        <w:ind w:left="360"/>
        <w:jc w:val="center"/>
        <w:rPr>
          <w:snapToGrid w:val="0"/>
        </w:rPr>
      </w:pPr>
      <w:r w:rsidRPr="00793FB8">
        <w:rPr>
          <w:snapToGrid w:val="0"/>
        </w:rPr>
        <w:t>§ 11</w:t>
      </w:r>
    </w:p>
    <w:p w:rsidR="00D55E13" w:rsidRPr="00E45AC4" w:rsidRDefault="00D55E13" w:rsidP="00D55E13">
      <w:pPr>
        <w:widowControl w:val="0"/>
        <w:tabs>
          <w:tab w:val="num" w:pos="360"/>
        </w:tabs>
        <w:ind w:left="284" w:hanging="284"/>
        <w:jc w:val="both"/>
        <w:rPr>
          <w:snapToGrid w:val="0"/>
        </w:rPr>
      </w:pPr>
      <w:r w:rsidRPr="00E45AC4">
        <w:rPr>
          <w:snapToGrid w:val="0"/>
        </w:rPr>
        <w:t>1.</w:t>
      </w:r>
      <w:r w:rsidRPr="00E45AC4">
        <w:rPr>
          <w:snapToGrid w:val="0"/>
        </w:rPr>
        <w:tab/>
        <w:t>Oprócz przypadków wymienionych w Kodeksie cywilnym Zamawiający w terminie miesiąca może odstąpić od umowy w razie wystąpienia istotnej zmiany okoliczności powodującej, że wykonanie Umowy nie leży w interesie publicznym, czego nie można było przewidzieć w chwili zawarcia Umowy. Odstąpienie od Umowy może nastąpić w terminie 30 dni od daty powzięcia wiadomości o tych okolicznościach.</w:t>
      </w:r>
    </w:p>
    <w:p w:rsidR="00D55E13" w:rsidRPr="00E45AC4" w:rsidRDefault="00D55E13" w:rsidP="00D55E13">
      <w:pPr>
        <w:widowControl w:val="0"/>
        <w:tabs>
          <w:tab w:val="num" w:pos="284"/>
        </w:tabs>
        <w:ind w:left="284" w:hanging="284"/>
        <w:jc w:val="both"/>
      </w:pPr>
      <w:r w:rsidRPr="00E45AC4">
        <w:rPr>
          <w:snapToGrid w:val="0"/>
        </w:rPr>
        <w:t>2. Ponadto Zamawiający może odstąpić od Umowy, gdy:</w:t>
      </w:r>
    </w:p>
    <w:p w:rsidR="00D55E13" w:rsidRPr="00E45AC4" w:rsidRDefault="00D55E13" w:rsidP="00D55E13">
      <w:pPr>
        <w:numPr>
          <w:ilvl w:val="4"/>
          <w:numId w:val="1"/>
        </w:numPr>
        <w:tabs>
          <w:tab w:val="clear" w:pos="4140"/>
          <w:tab w:val="num" w:pos="720"/>
        </w:tabs>
        <w:ind w:left="720"/>
        <w:jc w:val="both"/>
      </w:pPr>
      <w:r w:rsidRPr="00E45AC4">
        <w:t>zostanie wydany nakaz zajęcia całości lub części majątku Wykonawcy,</w:t>
      </w:r>
    </w:p>
    <w:p w:rsidR="00D55E13" w:rsidRPr="00E45AC4" w:rsidRDefault="00D55E13" w:rsidP="00D55E13">
      <w:pPr>
        <w:numPr>
          <w:ilvl w:val="4"/>
          <w:numId w:val="1"/>
        </w:numPr>
        <w:tabs>
          <w:tab w:val="clear" w:pos="4140"/>
          <w:tab w:val="num" w:pos="720"/>
        </w:tabs>
        <w:ind w:left="720"/>
        <w:jc w:val="both"/>
      </w:pPr>
      <w:r w:rsidRPr="00E45AC4">
        <w:t xml:space="preserve">Wykonawca bez uzasadnionych przyczyn nie rozpoczął dostawy i montażu </w:t>
      </w:r>
      <w:r>
        <w:t xml:space="preserve"> wyposażenia Oddziału Dziennego zlokalizowanego przy ul. F.M.  Focha  31  w Przemyślu </w:t>
      </w:r>
      <w:r w:rsidRPr="00E45AC4">
        <w:t>i nie kontynuuje go, pomimo dodatkowego pisemnego wezwania przez Zamawiającego,</w:t>
      </w:r>
    </w:p>
    <w:p w:rsidR="00D55E13" w:rsidRPr="00E45AC4" w:rsidRDefault="00D55E13" w:rsidP="00D55E13">
      <w:pPr>
        <w:numPr>
          <w:ilvl w:val="2"/>
          <w:numId w:val="2"/>
        </w:numPr>
        <w:tabs>
          <w:tab w:val="num" w:pos="567"/>
        </w:tabs>
        <w:ind w:left="720"/>
        <w:jc w:val="both"/>
      </w:pPr>
      <w:r w:rsidRPr="00E45AC4">
        <w:t xml:space="preserve">  Wykonawca nie realizuje przedmiotu umowy zgodnie z umową, wiedzą techniczną lub też nienależycie wykonuje swoje zobowiązania umowne,</w:t>
      </w:r>
    </w:p>
    <w:p w:rsidR="00D55E13" w:rsidRPr="00687549" w:rsidRDefault="00D55E13" w:rsidP="00D55E13">
      <w:pPr>
        <w:numPr>
          <w:ilvl w:val="2"/>
          <w:numId w:val="2"/>
        </w:numPr>
        <w:tabs>
          <w:tab w:val="num" w:pos="567"/>
        </w:tabs>
        <w:ind w:left="720"/>
        <w:jc w:val="both"/>
      </w:pPr>
      <w:r w:rsidRPr="00E45AC4">
        <w:t xml:space="preserve">  </w:t>
      </w:r>
      <w:r w:rsidRPr="00687549">
        <w:t>Wykonawca opóźnia się z wykonywaniem Umowy tak dalece, że nie jest prawdopodobne, żeby zdołał wywiązać się z przedmiotu umowy w umówionym terminie,</w:t>
      </w:r>
    </w:p>
    <w:p w:rsidR="00D55E13" w:rsidRPr="00E45AC4" w:rsidRDefault="00D55E13" w:rsidP="00D55E13">
      <w:pPr>
        <w:numPr>
          <w:ilvl w:val="2"/>
          <w:numId w:val="2"/>
        </w:numPr>
        <w:tabs>
          <w:tab w:val="clear" w:pos="2340"/>
          <w:tab w:val="num" w:pos="720"/>
          <w:tab w:val="num" w:pos="2160"/>
        </w:tabs>
        <w:ind w:left="720"/>
        <w:jc w:val="both"/>
      </w:pPr>
      <w:r w:rsidRPr="00687549">
        <w:t>W przypadkach, o których mowa w ust</w:t>
      </w:r>
      <w:r w:rsidRPr="00E45AC4">
        <w:t>. 2, Zamawiający ma prawo odstąpić od Umowy w trybie natychmiastowym.</w:t>
      </w:r>
    </w:p>
    <w:p w:rsidR="00D55E13" w:rsidRPr="00E45AC4" w:rsidRDefault="00D55E13" w:rsidP="00D55E13">
      <w:pPr>
        <w:pStyle w:val="Tekstpodstawowywcity3"/>
        <w:numPr>
          <w:ilvl w:val="0"/>
          <w:numId w:val="5"/>
        </w:numPr>
        <w:tabs>
          <w:tab w:val="clear" w:pos="720"/>
          <w:tab w:val="left" w:pos="284"/>
          <w:tab w:val="num" w:pos="360"/>
        </w:tabs>
        <w:ind w:left="360"/>
        <w:rPr>
          <w:rFonts w:ascii="Times New Roman" w:hAnsi="Times New Roman" w:cs="Times New Roman"/>
        </w:rPr>
      </w:pPr>
      <w:r w:rsidRPr="00793FB8">
        <w:rPr>
          <w:rFonts w:ascii="Times New Roman" w:hAnsi="Times New Roman" w:cs="Times New Roman"/>
        </w:rPr>
        <w:t>W razie odstąpienia od umowy z przyczyn, za które odpowiada Zamawiający, jest on zobowiązany</w:t>
      </w:r>
      <w:r w:rsidRPr="00E45AC4">
        <w:rPr>
          <w:rFonts w:ascii="Times New Roman" w:hAnsi="Times New Roman" w:cs="Times New Roman"/>
        </w:rPr>
        <w:t xml:space="preserve"> do dokonania odbioru zrealizowanego już przedmiotu umowy oraz do zapłaty wynagrodzenia za tę część umowy.</w:t>
      </w:r>
    </w:p>
    <w:p w:rsidR="00D55E13" w:rsidRPr="00E45AC4" w:rsidRDefault="00D55E13" w:rsidP="00D55E13">
      <w:pPr>
        <w:pStyle w:val="Tekstpodstawowy"/>
        <w:tabs>
          <w:tab w:val="left" w:pos="4253"/>
        </w:tabs>
        <w:jc w:val="center"/>
        <w:rPr>
          <w:rFonts w:ascii="Times New Roman" w:hAnsi="Times New Roman" w:cs="Times New Roman"/>
          <w:b/>
        </w:rPr>
      </w:pPr>
      <w:r w:rsidRPr="00E45AC4">
        <w:rPr>
          <w:rFonts w:ascii="Times New Roman" w:hAnsi="Times New Roman" w:cs="Times New Roman"/>
          <w:bCs/>
        </w:rPr>
        <w:t>§ 12</w:t>
      </w:r>
    </w:p>
    <w:p w:rsidR="00D55E13" w:rsidRPr="00E45AC4" w:rsidRDefault="00D55E13" w:rsidP="00D55E13">
      <w:pPr>
        <w:pStyle w:val="Tekstpodstawowy3"/>
        <w:rPr>
          <w:rFonts w:ascii="Times New Roman" w:hAnsi="Times New Roman" w:cs="Times New Roman"/>
          <w:sz w:val="24"/>
        </w:rPr>
      </w:pPr>
      <w:r w:rsidRPr="00E45AC4">
        <w:rPr>
          <w:rFonts w:ascii="Times New Roman" w:hAnsi="Times New Roman" w:cs="Times New Roman"/>
          <w:sz w:val="24"/>
        </w:rPr>
        <w:t>Wykonawca nie może przelać swoich wierzytelności finansowych na osobę trzecią bez zgody Zamawiającego.</w:t>
      </w:r>
    </w:p>
    <w:p w:rsidR="00D55E13" w:rsidRDefault="00D55E13" w:rsidP="00D55E13">
      <w:pPr>
        <w:ind w:left="360" w:hanging="360"/>
        <w:jc w:val="center"/>
      </w:pPr>
    </w:p>
    <w:p w:rsidR="00D55E13" w:rsidRDefault="00D55E13" w:rsidP="00D55E13">
      <w:pPr>
        <w:ind w:left="360" w:hanging="360"/>
        <w:jc w:val="center"/>
      </w:pPr>
    </w:p>
    <w:p w:rsidR="00D55E13" w:rsidRDefault="00D55E13" w:rsidP="00D55E13">
      <w:pPr>
        <w:ind w:left="360" w:hanging="360"/>
        <w:jc w:val="center"/>
      </w:pPr>
    </w:p>
    <w:p w:rsidR="00D55E13" w:rsidRDefault="00D55E13" w:rsidP="00D55E13">
      <w:pPr>
        <w:ind w:left="360" w:hanging="360"/>
        <w:jc w:val="center"/>
      </w:pPr>
      <w:r w:rsidRPr="00E45AC4">
        <w:t>§ 13</w:t>
      </w:r>
    </w:p>
    <w:p w:rsidR="00D55E13" w:rsidRPr="00E45AC4" w:rsidRDefault="00D55E13" w:rsidP="00D55E13">
      <w:pPr>
        <w:ind w:left="360" w:hanging="360"/>
        <w:jc w:val="center"/>
      </w:pPr>
    </w:p>
    <w:p w:rsidR="00D55E13" w:rsidRPr="00E45AC4" w:rsidRDefault="00D55E13" w:rsidP="00D55E13">
      <w:pPr>
        <w:numPr>
          <w:ilvl w:val="2"/>
          <w:numId w:val="0"/>
        </w:numPr>
        <w:tabs>
          <w:tab w:val="num" w:pos="-2977"/>
        </w:tabs>
        <w:ind w:left="284" w:hanging="284"/>
        <w:jc w:val="both"/>
      </w:pPr>
      <w:r w:rsidRPr="00E45AC4">
        <w:t>1.</w:t>
      </w:r>
      <w:r>
        <w:tab/>
      </w:r>
      <w:r w:rsidRPr="00E45AC4">
        <w:t>Korespondencja pomiędzy Zamawiającym a Wykonawcą będzie przekazywana drogą elektroniczną, faksem lub pisemnie; o wyborze formy decyduje każdorazowo nadawca.</w:t>
      </w:r>
    </w:p>
    <w:p w:rsidR="00D55E13" w:rsidRPr="00E45AC4" w:rsidRDefault="00D55E13" w:rsidP="00D55E13">
      <w:pPr>
        <w:numPr>
          <w:ilvl w:val="2"/>
          <w:numId w:val="0"/>
        </w:numPr>
        <w:tabs>
          <w:tab w:val="num" w:pos="-2977"/>
        </w:tabs>
        <w:ind w:left="284" w:hanging="284"/>
        <w:jc w:val="both"/>
      </w:pPr>
      <w:r w:rsidRPr="00E45AC4">
        <w:t>2. W przypadku porozumiewania się przez Zamawiającego lub Wykonawcy drogą elektroniczną lub faksem, każda ze stron na żądanie drugiej niezwłocznie potwierdzi fakt otrzymania korespondencji w tej formie.</w:t>
      </w:r>
    </w:p>
    <w:p w:rsidR="00D55E13" w:rsidRPr="00E45AC4" w:rsidRDefault="00D55E13" w:rsidP="00D55E13">
      <w:pPr>
        <w:numPr>
          <w:ilvl w:val="2"/>
          <w:numId w:val="0"/>
        </w:numPr>
        <w:tabs>
          <w:tab w:val="num" w:pos="-2977"/>
        </w:tabs>
        <w:ind w:left="284" w:hanging="284"/>
        <w:jc w:val="both"/>
      </w:pPr>
      <w:r w:rsidRPr="00E45AC4">
        <w:t>3. Wszelka korespondencja w formie elektronicznej kierowana do:</w:t>
      </w:r>
    </w:p>
    <w:p w:rsidR="00D55E13" w:rsidRPr="00E45AC4" w:rsidRDefault="00D55E13" w:rsidP="00D55E13">
      <w:pPr>
        <w:numPr>
          <w:ilvl w:val="3"/>
          <w:numId w:val="0"/>
        </w:numPr>
        <w:tabs>
          <w:tab w:val="num" w:pos="567"/>
        </w:tabs>
        <w:ind w:left="567" w:hanging="283"/>
        <w:jc w:val="both"/>
      </w:pPr>
      <w:r w:rsidRPr="00E45AC4">
        <w:t>Zamawiającego będzie doręczana na adres: .......................................................</w:t>
      </w:r>
    </w:p>
    <w:p w:rsidR="00D55E13" w:rsidRPr="00E45AC4" w:rsidRDefault="00D55E13" w:rsidP="00D55E13">
      <w:pPr>
        <w:numPr>
          <w:ilvl w:val="3"/>
          <w:numId w:val="0"/>
        </w:numPr>
        <w:tabs>
          <w:tab w:val="num" w:pos="567"/>
        </w:tabs>
        <w:ind w:left="567" w:hanging="283"/>
        <w:jc w:val="both"/>
      </w:pPr>
      <w:r w:rsidRPr="00E45AC4">
        <w:t xml:space="preserve">Wykonawcy – będzie doręczana na adres: </w:t>
      </w:r>
      <w:r>
        <w:t>.........................................................</w:t>
      </w:r>
    </w:p>
    <w:p w:rsidR="00D55E13" w:rsidRPr="00E45AC4" w:rsidRDefault="00D55E13" w:rsidP="00D55E13">
      <w:pPr>
        <w:numPr>
          <w:ilvl w:val="2"/>
          <w:numId w:val="0"/>
        </w:numPr>
        <w:tabs>
          <w:tab w:val="num" w:pos="-2977"/>
        </w:tabs>
        <w:ind w:left="284" w:hanging="284"/>
        <w:jc w:val="both"/>
      </w:pPr>
      <w:r w:rsidRPr="00E45AC4">
        <w:t>4. Wszelka korespondencja w formie faksu kierowana do:</w:t>
      </w:r>
    </w:p>
    <w:p w:rsidR="00D55E13" w:rsidRPr="00E45AC4" w:rsidRDefault="00D55E13" w:rsidP="00D55E13">
      <w:pPr>
        <w:numPr>
          <w:ilvl w:val="3"/>
          <w:numId w:val="0"/>
        </w:numPr>
        <w:tabs>
          <w:tab w:val="num" w:pos="567"/>
        </w:tabs>
        <w:ind w:left="567" w:hanging="283"/>
        <w:jc w:val="both"/>
      </w:pPr>
      <w:r w:rsidRPr="00E45AC4">
        <w:t>Zamawiającego będzie doręczana na nr faxu: (016) 671 32 11,</w:t>
      </w:r>
    </w:p>
    <w:p w:rsidR="00D55E13" w:rsidRPr="00E45AC4" w:rsidRDefault="00D55E13" w:rsidP="00D55E13">
      <w:pPr>
        <w:numPr>
          <w:ilvl w:val="3"/>
          <w:numId w:val="0"/>
        </w:numPr>
        <w:tabs>
          <w:tab w:val="num" w:pos="567"/>
          <w:tab w:val="num" w:pos="709"/>
        </w:tabs>
        <w:ind w:left="567" w:hanging="283"/>
        <w:jc w:val="both"/>
      </w:pPr>
      <w:r w:rsidRPr="00E45AC4">
        <w:t xml:space="preserve">Wykonawcy – będzie doręczana na nr faxu: </w:t>
      </w:r>
      <w:r>
        <w:t>......................................................</w:t>
      </w:r>
    </w:p>
    <w:p w:rsidR="00D55E13" w:rsidRPr="00E45AC4" w:rsidRDefault="00D55E13" w:rsidP="00D55E13">
      <w:pPr>
        <w:numPr>
          <w:ilvl w:val="2"/>
          <w:numId w:val="0"/>
        </w:numPr>
        <w:tabs>
          <w:tab w:val="num" w:pos="-2977"/>
        </w:tabs>
        <w:ind w:left="284" w:hanging="284"/>
      </w:pPr>
      <w:r w:rsidRPr="00E45AC4">
        <w:t>5. Wszelkie pisma kierowane do:</w:t>
      </w:r>
    </w:p>
    <w:p w:rsidR="00D55E13" w:rsidRPr="00E45AC4" w:rsidRDefault="00D55E13" w:rsidP="00D55E13">
      <w:pPr>
        <w:numPr>
          <w:ilvl w:val="0"/>
          <w:numId w:val="4"/>
        </w:numPr>
      </w:pPr>
      <w:r w:rsidRPr="00E45AC4">
        <w:t xml:space="preserve">Zamawiającego będą doręczane na adres: „Wojewódzki Podkarpacki Szpital Psychiatryczny im. prof. Eugeniusza Brzezickiego w Żurawicy, ul. Różana 9, </w:t>
      </w:r>
      <w:r w:rsidRPr="00E45AC4">
        <w:br/>
        <w:t>37-710 Żurawica”,</w:t>
      </w:r>
    </w:p>
    <w:p w:rsidR="00D55E13" w:rsidRPr="00E45AC4" w:rsidRDefault="00D55E13" w:rsidP="00D55E13">
      <w:pPr>
        <w:numPr>
          <w:ilvl w:val="0"/>
          <w:numId w:val="4"/>
        </w:numPr>
      </w:pPr>
      <w:r w:rsidRPr="00E45AC4">
        <w:t>Wykonawcy – będą doręczane na adres:</w:t>
      </w:r>
      <w:r>
        <w:t>....................</w:t>
      </w:r>
      <w:r w:rsidRPr="00E45AC4">
        <w:t>................................................</w:t>
      </w:r>
      <w:r>
        <w:t>.....................</w:t>
      </w:r>
      <w:r w:rsidRPr="00E45AC4">
        <w:t>..</w:t>
      </w:r>
      <w:r>
        <w:t>.....................................................</w:t>
      </w:r>
    </w:p>
    <w:p w:rsidR="00D55E13" w:rsidRPr="00E45AC4" w:rsidRDefault="00D55E13" w:rsidP="00D55E13">
      <w:pPr>
        <w:ind w:left="644"/>
      </w:pPr>
      <w:r w:rsidRPr="00E45AC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</w:t>
      </w:r>
    </w:p>
    <w:p w:rsidR="00D55E13" w:rsidRPr="00E45AC4" w:rsidRDefault="00D55E13" w:rsidP="00D55E13">
      <w:pPr>
        <w:numPr>
          <w:ilvl w:val="2"/>
          <w:numId w:val="0"/>
        </w:numPr>
        <w:ind w:left="284" w:hanging="284"/>
        <w:jc w:val="both"/>
      </w:pPr>
      <w:r w:rsidRPr="00E45AC4">
        <w:t>6. Strony są zobowiązane do wzajemnego powiadamiania się na piśmie o każdej zmianie adresu. Zaniechanie powyższego obowiązku powoduje, że pismo wysłane na adres określony w ust. 3-5 uznaje się za doręczone.</w:t>
      </w:r>
    </w:p>
    <w:p w:rsidR="00D55E13" w:rsidRPr="00E45AC4" w:rsidRDefault="00D55E13" w:rsidP="00D55E13">
      <w:pPr>
        <w:ind w:left="360" w:hanging="360"/>
        <w:jc w:val="both"/>
      </w:pPr>
      <w:r w:rsidRPr="00E45AC4">
        <w:t>7. Pismo przesłane Wykonawcy na adres określony w ust. 5 awizowane dwukrotnie, uznaje się za doręczone.</w:t>
      </w:r>
    </w:p>
    <w:p w:rsidR="00D55E13" w:rsidRPr="00E45AC4" w:rsidRDefault="00D55E13" w:rsidP="00D55E13">
      <w:pPr>
        <w:jc w:val="center"/>
        <w:rPr>
          <w:snapToGrid w:val="0"/>
        </w:rPr>
      </w:pPr>
      <w:r w:rsidRPr="00E45AC4">
        <w:rPr>
          <w:snapToGrid w:val="0"/>
        </w:rPr>
        <w:t>§ 14</w:t>
      </w:r>
    </w:p>
    <w:p w:rsidR="00D55E13" w:rsidRPr="00E45AC4" w:rsidRDefault="00D55E13" w:rsidP="00D55E13">
      <w:pPr>
        <w:widowControl w:val="0"/>
        <w:tabs>
          <w:tab w:val="num" w:pos="284"/>
        </w:tabs>
        <w:ind w:left="284" w:hanging="284"/>
        <w:jc w:val="both"/>
        <w:rPr>
          <w:snapToGrid w:val="0"/>
        </w:rPr>
      </w:pPr>
      <w:r w:rsidRPr="00E45AC4">
        <w:rPr>
          <w:snapToGrid w:val="0"/>
        </w:rPr>
        <w:t>1.</w:t>
      </w:r>
      <w:r w:rsidRPr="00E45AC4">
        <w:rPr>
          <w:snapToGrid w:val="0"/>
        </w:rPr>
        <w:tab/>
        <w:t>Zmiana postanowień zawartej umowy może nastąpić wyłącznie za zgodą obu stron wyrażoną na piśmie w formie aneksu, pod rygorem nieważności.</w:t>
      </w:r>
    </w:p>
    <w:p w:rsidR="00D55E13" w:rsidRPr="00687549" w:rsidRDefault="00D55E13" w:rsidP="00D55E13">
      <w:pPr>
        <w:widowControl w:val="0"/>
        <w:tabs>
          <w:tab w:val="num" w:pos="284"/>
        </w:tabs>
        <w:ind w:left="284" w:hanging="284"/>
        <w:jc w:val="both"/>
        <w:rPr>
          <w:snapToGrid w:val="0"/>
        </w:rPr>
      </w:pPr>
      <w:r w:rsidRPr="00687549">
        <w:rPr>
          <w:snapToGrid w:val="0"/>
        </w:rPr>
        <w:t>2.</w:t>
      </w:r>
      <w:r w:rsidRPr="00687549">
        <w:rPr>
          <w:snapToGrid w:val="0"/>
        </w:rPr>
        <w:tab/>
        <w:t>Zmiana postanowień zawartej Umowy w stosunku do treści oferty na podstawie, której dokonano wyboru Wykonawcy może nastąpić jedynie w przypadku gdy :</w:t>
      </w:r>
    </w:p>
    <w:p w:rsidR="00D55E13" w:rsidRPr="00687549" w:rsidRDefault="00D55E13" w:rsidP="00D55E13">
      <w:pPr>
        <w:widowControl w:val="0"/>
        <w:numPr>
          <w:ilvl w:val="1"/>
          <w:numId w:val="8"/>
        </w:numPr>
        <w:tabs>
          <w:tab w:val="clear" w:pos="1440"/>
          <w:tab w:val="num" w:pos="567"/>
        </w:tabs>
        <w:ind w:hanging="1156"/>
        <w:jc w:val="both"/>
      </w:pPr>
      <w:r w:rsidRPr="00687549">
        <w:t>Zamawiający nie otrzyma w terminie środków finansowych,</w:t>
      </w:r>
    </w:p>
    <w:p w:rsidR="00D55E13" w:rsidRPr="00687549" w:rsidRDefault="00D55E13" w:rsidP="00D55E13">
      <w:pPr>
        <w:widowControl w:val="0"/>
        <w:numPr>
          <w:ilvl w:val="1"/>
          <w:numId w:val="8"/>
        </w:numPr>
        <w:tabs>
          <w:tab w:val="clear" w:pos="1440"/>
          <w:tab w:val="num" w:pos="567"/>
        </w:tabs>
        <w:ind w:hanging="1156"/>
        <w:jc w:val="both"/>
      </w:pPr>
      <w:r w:rsidRPr="00687549">
        <w:rPr>
          <w:snapToGrid w:val="0"/>
        </w:rPr>
        <w:t xml:space="preserve">Zamawiający wstrzyma realizację przedmiotu umowy,  </w:t>
      </w:r>
    </w:p>
    <w:p w:rsidR="00D55E13" w:rsidRPr="00687549" w:rsidRDefault="00D55E13" w:rsidP="00D55E13">
      <w:pPr>
        <w:widowControl w:val="0"/>
        <w:tabs>
          <w:tab w:val="left" w:pos="567"/>
        </w:tabs>
        <w:ind w:left="567" w:hanging="283"/>
        <w:jc w:val="both"/>
      </w:pPr>
      <w:r>
        <w:t>3)</w:t>
      </w:r>
      <w:r>
        <w:tab/>
      </w:r>
      <w:r w:rsidRPr="00687549">
        <w:t xml:space="preserve">Nastąpi zmiana terminu realizacji przedmiotu umowy w sytuacji nieprzewidzianej i niezawinionej  przez strony. </w:t>
      </w:r>
    </w:p>
    <w:p w:rsidR="00D55E13" w:rsidRPr="00687549" w:rsidRDefault="00D55E13" w:rsidP="00D55E13">
      <w:pPr>
        <w:widowControl w:val="0"/>
        <w:tabs>
          <w:tab w:val="left" w:pos="567"/>
        </w:tabs>
        <w:ind w:left="567" w:hanging="283"/>
        <w:jc w:val="both"/>
      </w:pPr>
      <w:r w:rsidRPr="00687549">
        <w:t>4)</w:t>
      </w:r>
      <w:r>
        <w:tab/>
        <w:t>T</w:t>
      </w:r>
      <w:r w:rsidRPr="00687549">
        <w:t xml:space="preserve">ermin dostawy </w:t>
      </w:r>
      <w:r w:rsidRPr="00687549">
        <w:rPr>
          <w:snapToGrid w:val="0"/>
        </w:rPr>
        <w:t xml:space="preserve">przedmiotu umowy </w:t>
      </w:r>
      <w:r w:rsidRPr="00687549">
        <w:t>wydłuży się z powodu czynników niezależnych od Wykonawcy.</w:t>
      </w:r>
    </w:p>
    <w:p w:rsidR="00D55E13" w:rsidRPr="00E45AC4" w:rsidRDefault="00D55E13" w:rsidP="00D55E13">
      <w:pPr>
        <w:tabs>
          <w:tab w:val="left" w:pos="0"/>
          <w:tab w:val="left" w:pos="4500"/>
        </w:tabs>
        <w:jc w:val="center"/>
      </w:pPr>
      <w:r w:rsidRPr="00E45AC4">
        <w:t>§ 15</w:t>
      </w:r>
    </w:p>
    <w:p w:rsidR="00D55E13" w:rsidRPr="00E45AC4" w:rsidRDefault="00D55E13" w:rsidP="00D55E13">
      <w:pPr>
        <w:pStyle w:val="Tekstpodstawowy2"/>
        <w:rPr>
          <w:rFonts w:ascii="Times New Roman" w:hAnsi="Times New Roman" w:cs="Times New Roman"/>
          <w:b w:val="0"/>
          <w:bCs w:val="0"/>
        </w:rPr>
      </w:pPr>
      <w:r w:rsidRPr="00E45AC4">
        <w:rPr>
          <w:rFonts w:ascii="Times New Roman" w:hAnsi="Times New Roman" w:cs="Times New Roman"/>
          <w:b w:val="0"/>
          <w:bCs w:val="0"/>
        </w:rPr>
        <w:t xml:space="preserve">Spory wynikłe na tle realizacji niniejszej umowy będą rozstrzygnięcie przez Sąd Powszechny właściwy dla siedziby Zamawiającego. </w:t>
      </w:r>
    </w:p>
    <w:p w:rsidR="00D55E13" w:rsidRPr="00E45AC4" w:rsidRDefault="00D55E13" w:rsidP="00D55E13">
      <w:pPr>
        <w:pStyle w:val="Tekstpodstawowy2"/>
        <w:rPr>
          <w:rFonts w:ascii="Times New Roman" w:hAnsi="Times New Roman" w:cs="Times New Roman"/>
          <w:b w:val="0"/>
          <w:bCs w:val="0"/>
        </w:rPr>
      </w:pPr>
    </w:p>
    <w:p w:rsidR="00D55E13" w:rsidRPr="00E45AC4" w:rsidRDefault="00D55E13" w:rsidP="00D55E13">
      <w:pPr>
        <w:widowControl w:val="0"/>
        <w:jc w:val="center"/>
        <w:rPr>
          <w:snapToGrid w:val="0"/>
        </w:rPr>
      </w:pPr>
      <w:r w:rsidRPr="00E45AC4">
        <w:rPr>
          <w:snapToGrid w:val="0"/>
        </w:rPr>
        <w:t>§ 16</w:t>
      </w:r>
    </w:p>
    <w:p w:rsidR="00D55E13" w:rsidRPr="00E45AC4" w:rsidRDefault="00D55E13" w:rsidP="00D55E13">
      <w:pPr>
        <w:pStyle w:val="Tekstpodstawowy"/>
        <w:tabs>
          <w:tab w:val="num" w:pos="284"/>
        </w:tabs>
        <w:ind w:left="284" w:hanging="284"/>
        <w:rPr>
          <w:rFonts w:ascii="Times New Roman" w:hAnsi="Times New Roman" w:cs="Times New Roman"/>
        </w:rPr>
      </w:pPr>
      <w:r w:rsidRPr="00E45AC4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Pr="00E45AC4">
        <w:rPr>
          <w:rFonts w:ascii="Times New Roman" w:hAnsi="Times New Roman" w:cs="Times New Roman"/>
        </w:rPr>
        <w:t>Wykonawca zobowiązany jest zachować w tajemni</w:t>
      </w:r>
      <w:r>
        <w:rPr>
          <w:rFonts w:ascii="Times New Roman" w:hAnsi="Times New Roman" w:cs="Times New Roman"/>
        </w:rPr>
        <w:t>cy wszelkie wiadomości uzyskane</w:t>
      </w:r>
      <w:r w:rsidRPr="00E45AC4">
        <w:rPr>
          <w:rFonts w:ascii="Times New Roman" w:hAnsi="Times New Roman" w:cs="Times New Roman"/>
        </w:rPr>
        <w:t xml:space="preserve"> w związku z wykonywaniem niniejszej umowy.</w:t>
      </w:r>
    </w:p>
    <w:p w:rsidR="00D55E13" w:rsidRPr="00E45AC4" w:rsidRDefault="00D55E13" w:rsidP="00D55E13">
      <w:pPr>
        <w:pStyle w:val="Tekstpodstawowy"/>
        <w:tabs>
          <w:tab w:val="num" w:pos="284"/>
          <w:tab w:val="left" w:pos="360"/>
        </w:tabs>
        <w:ind w:left="284" w:hanging="284"/>
        <w:rPr>
          <w:rFonts w:ascii="Times New Roman" w:hAnsi="Times New Roman" w:cs="Times New Roman"/>
        </w:rPr>
      </w:pPr>
      <w:r w:rsidRPr="00E45AC4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ab/>
      </w:r>
      <w:r w:rsidRPr="00E45AC4">
        <w:rPr>
          <w:rFonts w:ascii="Times New Roman" w:hAnsi="Times New Roman" w:cs="Times New Roman"/>
        </w:rPr>
        <w:t>Umowa niniejsza jest jawna.</w:t>
      </w:r>
    </w:p>
    <w:p w:rsidR="00D55E13" w:rsidRPr="00E45AC4" w:rsidRDefault="00D55E13" w:rsidP="00D55E13">
      <w:pPr>
        <w:pStyle w:val="Tekstpodstawowy2"/>
        <w:ind w:left="284" w:hanging="284"/>
        <w:rPr>
          <w:rFonts w:ascii="Times New Roman" w:hAnsi="Times New Roman" w:cs="Times New Roman"/>
          <w:b w:val="0"/>
          <w:bCs w:val="0"/>
        </w:rPr>
      </w:pPr>
      <w:r w:rsidRPr="00E45AC4">
        <w:rPr>
          <w:rFonts w:ascii="Times New Roman" w:hAnsi="Times New Roman" w:cs="Times New Roman"/>
          <w:b w:val="0"/>
          <w:bCs w:val="0"/>
        </w:rPr>
        <w:t>3.</w:t>
      </w:r>
      <w:r>
        <w:rPr>
          <w:rFonts w:ascii="Times New Roman" w:hAnsi="Times New Roman" w:cs="Times New Roman"/>
          <w:b w:val="0"/>
          <w:bCs w:val="0"/>
        </w:rPr>
        <w:tab/>
      </w:r>
      <w:r w:rsidRPr="00E45AC4">
        <w:rPr>
          <w:rFonts w:ascii="Times New Roman" w:hAnsi="Times New Roman" w:cs="Times New Roman"/>
          <w:b w:val="0"/>
          <w:bCs w:val="0"/>
        </w:rPr>
        <w:t>Udzielenie informacji osobom trzecim dotyczących realizowanego przedmiotu umowy może nastąpić wyłącznie za pośrednictwem Zamawiającego.</w:t>
      </w:r>
    </w:p>
    <w:p w:rsidR="00D55E13" w:rsidRPr="00E45AC4" w:rsidRDefault="00D55E13" w:rsidP="00D55E13">
      <w:pPr>
        <w:pStyle w:val="Tekstpodstawowy2"/>
        <w:rPr>
          <w:rFonts w:ascii="Times New Roman" w:hAnsi="Times New Roman" w:cs="Times New Roman"/>
          <w:b w:val="0"/>
          <w:bCs w:val="0"/>
        </w:rPr>
      </w:pPr>
    </w:p>
    <w:p w:rsidR="00D55E13" w:rsidRPr="00E45AC4" w:rsidRDefault="00D55E13" w:rsidP="00D55E13">
      <w:pPr>
        <w:pStyle w:val="Tekstpodstawowy2"/>
        <w:tabs>
          <w:tab w:val="left" w:pos="0"/>
          <w:tab w:val="left" w:pos="4536"/>
          <w:tab w:val="left" w:pos="4678"/>
          <w:tab w:val="left" w:pos="4820"/>
        </w:tabs>
        <w:jc w:val="center"/>
        <w:rPr>
          <w:rFonts w:ascii="Times New Roman" w:hAnsi="Times New Roman" w:cs="Times New Roman"/>
          <w:b w:val="0"/>
          <w:bCs w:val="0"/>
        </w:rPr>
      </w:pPr>
      <w:r w:rsidRPr="00E45AC4">
        <w:rPr>
          <w:rFonts w:ascii="Times New Roman" w:hAnsi="Times New Roman" w:cs="Times New Roman"/>
          <w:b w:val="0"/>
          <w:bCs w:val="0"/>
        </w:rPr>
        <w:t>§ 17</w:t>
      </w:r>
    </w:p>
    <w:p w:rsidR="00D55E13" w:rsidRPr="00E45AC4" w:rsidRDefault="00D55E13" w:rsidP="00D55E13">
      <w:pPr>
        <w:pStyle w:val="Tekstpodstawowy2"/>
        <w:tabs>
          <w:tab w:val="left" w:pos="4253"/>
        </w:tabs>
        <w:rPr>
          <w:rFonts w:ascii="Times New Roman" w:hAnsi="Times New Roman" w:cs="Times New Roman"/>
          <w:b w:val="0"/>
          <w:bCs w:val="0"/>
        </w:rPr>
      </w:pPr>
      <w:r w:rsidRPr="00E45AC4">
        <w:rPr>
          <w:rFonts w:ascii="Times New Roman" w:hAnsi="Times New Roman" w:cs="Times New Roman"/>
          <w:b w:val="0"/>
          <w:bCs w:val="0"/>
        </w:rPr>
        <w:t xml:space="preserve">W sprawach nie uregulowanych niniejszą umową oraz SIWZ, mają zastosowanie odpowiednie przepisy: </w:t>
      </w:r>
    </w:p>
    <w:p w:rsidR="00D55E13" w:rsidRPr="00E45AC4" w:rsidRDefault="00D55E13" w:rsidP="00D55E13">
      <w:pPr>
        <w:pStyle w:val="Tekstpodstawowy2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b w:val="0"/>
          <w:bCs w:val="0"/>
        </w:rPr>
      </w:pPr>
      <w:r w:rsidRPr="00E45AC4">
        <w:rPr>
          <w:rFonts w:ascii="Times New Roman" w:hAnsi="Times New Roman" w:cs="Times New Roman"/>
          <w:b w:val="0"/>
          <w:bCs w:val="0"/>
        </w:rPr>
        <w:t>ustawy z dnia 29 stycznia 2004r. Prawo zamówi</w:t>
      </w:r>
      <w:r>
        <w:rPr>
          <w:rFonts w:ascii="Times New Roman" w:hAnsi="Times New Roman" w:cs="Times New Roman"/>
          <w:b w:val="0"/>
          <w:bCs w:val="0"/>
        </w:rPr>
        <w:t>eń publicznych (tj. Dz. U z 2018</w:t>
      </w:r>
      <w:r w:rsidRPr="00E45AC4">
        <w:rPr>
          <w:rFonts w:ascii="Times New Roman" w:hAnsi="Times New Roman" w:cs="Times New Roman"/>
          <w:b w:val="0"/>
          <w:bCs w:val="0"/>
        </w:rPr>
        <w:t xml:space="preserve">r. poz. </w:t>
      </w:r>
      <w:r>
        <w:rPr>
          <w:rFonts w:ascii="Times New Roman" w:hAnsi="Times New Roman" w:cs="Times New Roman"/>
          <w:b w:val="0"/>
          <w:bCs w:val="0"/>
        </w:rPr>
        <w:t>1986).</w:t>
      </w:r>
    </w:p>
    <w:p w:rsidR="00D55E13" w:rsidRPr="00E45AC4" w:rsidRDefault="00D55E13" w:rsidP="00D55E13">
      <w:pPr>
        <w:pStyle w:val="Tekstpodstawowy2"/>
        <w:numPr>
          <w:ilvl w:val="0"/>
          <w:numId w:val="6"/>
        </w:numPr>
        <w:tabs>
          <w:tab w:val="clear" w:pos="720"/>
          <w:tab w:val="num" w:pos="360"/>
          <w:tab w:val="left" w:pos="4680"/>
        </w:tabs>
        <w:ind w:left="360"/>
        <w:rPr>
          <w:rFonts w:ascii="Times New Roman" w:hAnsi="Times New Roman" w:cs="Times New Roman"/>
          <w:b w:val="0"/>
          <w:bCs w:val="0"/>
        </w:rPr>
      </w:pPr>
      <w:r w:rsidRPr="00E45AC4">
        <w:rPr>
          <w:rFonts w:ascii="Times New Roman" w:hAnsi="Times New Roman" w:cs="Times New Roman"/>
          <w:b w:val="0"/>
          <w:bCs w:val="0"/>
        </w:rPr>
        <w:t>kodeksu cywilnego,</w:t>
      </w:r>
    </w:p>
    <w:p w:rsidR="00D55E13" w:rsidRDefault="00D55E13" w:rsidP="00D55E13">
      <w:pPr>
        <w:pStyle w:val="Tekstpodstawowy2"/>
        <w:numPr>
          <w:ilvl w:val="0"/>
          <w:numId w:val="6"/>
        </w:numPr>
        <w:tabs>
          <w:tab w:val="clear" w:pos="720"/>
          <w:tab w:val="num" w:pos="360"/>
        </w:tabs>
        <w:ind w:left="360"/>
        <w:jc w:val="left"/>
        <w:rPr>
          <w:rFonts w:ascii="Times New Roman" w:hAnsi="Times New Roman" w:cs="Times New Roman"/>
          <w:b w:val="0"/>
        </w:rPr>
      </w:pPr>
      <w:r w:rsidRPr="00E45AC4">
        <w:rPr>
          <w:rFonts w:ascii="Times New Roman" w:hAnsi="Times New Roman" w:cs="Times New Roman"/>
          <w:b w:val="0"/>
        </w:rPr>
        <w:t>ustawy z 20 maja 2010r. o wyrobach</w:t>
      </w:r>
      <w:r>
        <w:rPr>
          <w:rFonts w:ascii="Times New Roman" w:hAnsi="Times New Roman" w:cs="Times New Roman"/>
          <w:b w:val="0"/>
        </w:rPr>
        <w:t xml:space="preserve"> medycznych (t. j. Dz. U. z 2017</w:t>
      </w:r>
      <w:r w:rsidRPr="00E45AC4">
        <w:rPr>
          <w:rFonts w:ascii="Times New Roman" w:hAnsi="Times New Roman" w:cs="Times New Roman"/>
          <w:b w:val="0"/>
        </w:rPr>
        <w:t xml:space="preserve"> r. poz. </w:t>
      </w:r>
      <w:r>
        <w:rPr>
          <w:rFonts w:ascii="Times New Roman" w:hAnsi="Times New Roman" w:cs="Times New Roman"/>
          <w:b w:val="0"/>
        </w:rPr>
        <w:t>211).</w:t>
      </w:r>
    </w:p>
    <w:p w:rsidR="00D55E13" w:rsidRDefault="00D55E13" w:rsidP="00D55E13">
      <w:pPr>
        <w:pStyle w:val="Tekstpodstawowy2"/>
        <w:ind w:left="360"/>
        <w:jc w:val="left"/>
        <w:rPr>
          <w:rFonts w:ascii="Times New Roman" w:hAnsi="Times New Roman" w:cs="Times New Roman"/>
          <w:b w:val="0"/>
        </w:rPr>
      </w:pPr>
    </w:p>
    <w:p w:rsidR="00D55E13" w:rsidRDefault="00D55E13" w:rsidP="00D55E13">
      <w:pPr>
        <w:pStyle w:val="Tekstpodstawowy2"/>
        <w:ind w:left="360"/>
        <w:jc w:val="left"/>
        <w:rPr>
          <w:rFonts w:ascii="Times New Roman" w:hAnsi="Times New Roman" w:cs="Times New Roman"/>
          <w:b w:val="0"/>
        </w:rPr>
      </w:pPr>
    </w:p>
    <w:p w:rsidR="00D55E13" w:rsidRDefault="00D55E13" w:rsidP="00D55E13">
      <w:pPr>
        <w:pStyle w:val="Tekstpodstawowy2"/>
        <w:ind w:left="5040" w:hanging="220"/>
        <w:jc w:val="left"/>
        <w:rPr>
          <w:rFonts w:ascii="Times New Roman" w:hAnsi="Times New Roman" w:cs="Times New Roman"/>
          <w:b w:val="0"/>
        </w:rPr>
      </w:pPr>
      <w:r w:rsidRPr="00E45AC4">
        <w:rPr>
          <w:rFonts w:ascii="Times New Roman" w:hAnsi="Times New Roman" w:cs="Times New Roman"/>
          <w:b w:val="0"/>
        </w:rPr>
        <w:t>§ 18</w:t>
      </w:r>
    </w:p>
    <w:p w:rsidR="00D55E13" w:rsidRPr="00E45AC4" w:rsidRDefault="00D55E13" w:rsidP="00D55E13">
      <w:pPr>
        <w:pStyle w:val="Tekstpodstawowy2"/>
        <w:ind w:left="36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In</w:t>
      </w:r>
      <w:r w:rsidRPr="00E45AC4">
        <w:rPr>
          <w:rFonts w:ascii="Times New Roman" w:hAnsi="Times New Roman" w:cs="Times New Roman"/>
          <w:b w:val="0"/>
        </w:rPr>
        <w:t>tegralną  część umowy stanowi oferta Wykonawcy.</w:t>
      </w:r>
    </w:p>
    <w:p w:rsidR="00D55E13" w:rsidRPr="00E45AC4" w:rsidRDefault="00D55E13" w:rsidP="00D55E13">
      <w:pPr>
        <w:pStyle w:val="Nagwek"/>
        <w:tabs>
          <w:tab w:val="clear" w:pos="4536"/>
          <w:tab w:val="clear" w:pos="9072"/>
        </w:tabs>
        <w:rPr>
          <w:rFonts w:eastAsia="Arial Unicode MS"/>
        </w:rPr>
      </w:pPr>
    </w:p>
    <w:p w:rsidR="00D55E13" w:rsidRDefault="00D55E13" w:rsidP="00D55E13">
      <w:pPr>
        <w:pStyle w:val="Tekstprzypisudolnego"/>
        <w:tabs>
          <w:tab w:val="left" w:pos="48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§ 19</w:t>
      </w:r>
    </w:p>
    <w:p w:rsidR="00D55E13" w:rsidRPr="00E45AC4" w:rsidRDefault="00D55E13" w:rsidP="00D55E13">
      <w:pPr>
        <w:pStyle w:val="Tekstprzypisudolnego"/>
        <w:jc w:val="center"/>
        <w:rPr>
          <w:sz w:val="24"/>
          <w:szCs w:val="24"/>
        </w:rPr>
      </w:pPr>
    </w:p>
    <w:p w:rsidR="00D55E13" w:rsidRPr="00E45AC4" w:rsidRDefault="00D55E13" w:rsidP="00D55E13">
      <w:pPr>
        <w:pStyle w:val="Tekstprzypisudolnego"/>
        <w:tabs>
          <w:tab w:val="left" w:pos="4680"/>
        </w:tabs>
        <w:jc w:val="both"/>
        <w:rPr>
          <w:sz w:val="24"/>
          <w:szCs w:val="24"/>
        </w:rPr>
      </w:pPr>
      <w:r w:rsidRPr="00E45AC4">
        <w:rPr>
          <w:sz w:val="24"/>
          <w:szCs w:val="24"/>
        </w:rPr>
        <w:t>Umowę sporządzono w 3-ch jednobrzmiących egzemplarzach, z czego dwa egzemplarze otrzymuje Zamawiający, a jeden egzemplarz Wykonawca.</w:t>
      </w:r>
    </w:p>
    <w:p w:rsidR="00D55E13" w:rsidRPr="00E45AC4" w:rsidRDefault="00D55E13" w:rsidP="00D55E13">
      <w:pPr>
        <w:pStyle w:val="Nagwek"/>
        <w:tabs>
          <w:tab w:val="clear" w:pos="4536"/>
          <w:tab w:val="clear" w:pos="9072"/>
        </w:tabs>
      </w:pPr>
    </w:p>
    <w:p w:rsidR="00D55E13" w:rsidRPr="00E45AC4" w:rsidRDefault="00D55E13" w:rsidP="00D55E13">
      <w:pPr>
        <w:pStyle w:val="Nagwek"/>
        <w:tabs>
          <w:tab w:val="clear" w:pos="4536"/>
          <w:tab w:val="clear" w:pos="9072"/>
        </w:tabs>
      </w:pPr>
    </w:p>
    <w:p w:rsidR="00D55E13" w:rsidRPr="00E45AC4" w:rsidRDefault="00D55E13" w:rsidP="00D55E13">
      <w:pPr>
        <w:widowControl w:val="0"/>
        <w:jc w:val="both"/>
        <w:rPr>
          <w:b/>
          <w:bCs/>
          <w:snapToGrid w:val="0"/>
        </w:rPr>
      </w:pPr>
    </w:p>
    <w:p w:rsidR="00D55E13" w:rsidRPr="00E45AC4" w:rsidRDefault="00D55E13" w:rsidP="00D55E13">
      <w:pPr>
        <w:ind w:left="540"/>
        <w:rPr>
          <w:b/>
          <w:bCs/>
        </w:rPr>
      </w:pPr>
    </w:p>
    <w:p w:rsidR="00D55E13" w:rsidRPr="00E45AC4" w:rsidRDefault="00D55E13" w:rsidP="00D55E13">
      <w:pPr>
        <w:ind w:left="540"/>
        <w:rPr>
          <w:b/>
          <w:bCs/>
        </w:rPr>
      </w:pPr>
    </w:p>
    <w:p w:rsidR="00D55E13" w:rsidRPr="00E45AC4" w:rsidRDefault="00D55E13" w:rsidP="00D55E13">
      <w:pPr>
        <w:ind w:firstLine="708"/>
        <w:rPr>
          <w:b/>
          <w:bCs/>
        </w:rPr>
      </w:pPr>
      <w:r w:rsidRPr="00E45AC4">
        <w:rPr>
          <w:b/>
          <w:bCs/>
        </w:rPr>
        <w:t>...............................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45AC4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45AC4">
        <w:rPr>
          <w:b/>
          <w:bCs/>
        </w:rPr>
        <w:t>....................................</w:t>
      </w:r>
    </w:p>
    <w:p w:rsidR="00D55E13" w:rsidRPr="00E45AC4" w:rsidRDefault="00D55E13" w:rsidP="00D55E13">
      <w:pPr>
        <w:pStyle w:val="Nagwek"/>
        <w:tabs>
          <w:tab w:val="left" w:pos="708"/>
        </w:tabs>
      </w:pPr>
      <w:r>
        <w:rPr>
          <w:b/>
          <w:bCs/>
        </w:rPr>
        <w:tab/>
      </w:r>
      <w:r w:rsidRPr="00E45AC4">
        <w:rPr>
          <w:b/>
          <w:bCs/>
        </w:rPr>
        <w:t>ZAMAWIAJĄCY:</w:t>
      </w:r>
      <w:r>
        <w:rPr>
          <w:b/>
          <w:bCs/>
        </w:rPr>
        <w:tab/>
      </w:r>
      <w:r>
        <w:rPr>
          <w:b/>
          <w:bCs/>
        </w:rPr>
        <w:tab/>
      </w:r>
      <w:r w:rsidRPr="00E45AC4">
        <w:rPr>
          <w:b/>
          <w:bCs/>
          <w:caps/>
        </w:rPr>
        <w:t>WYKONAWCA:</w:t>
      </w:r>
    </w:p>
    <w:p w:rsidR="00D55E13" w:rsidRPr="00E45AC4" w:rsidRDefault="00D55E13" w:rsidP="00D55E13">
      <w:pPr>
        <w:pStyle w:val="Nagwek"/>
        <w:tabs>
          <w:tab w:val="left" w:pos="708"/>
        </w:tabs>
      </w:pPr>
    </w:p>
    <w:p w:rsidR="00D55E13" w:rsidRPr="00E45AC4" w:rsidRDefault="00D55E13" w:rsidP="00D55E13"/>
    <w:p w:rsidR="00F26F02" w:rsidRDefault="00F26F02"/>
    <w:sectPr w:rsidR="00F26F02" w:rsidSect="006E1C5B">
      <w:headerReference w:type="even" r:id="rId5"/>
      <w:headerReference w:type="default" r:id="rId6"/>
      <w:footerReference w:type="first" r:id="rId7"/>
      <w:pgSz w:w="11906" w:h="16838" w:code="9"/>
      <w:pgMar w:top="1134" w:right="991" w:bottom="851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64470"/>
      <w:docPartObj>
        <w:docPartGallery w:val="Page Numbers (Bottom of Page)"/>
        <w:docPartUnique/>
      </w:docPartObj>
    </w:sdtPr>
    <w:sdtEndPr/>
    <w:sdtContent>
      <w:p w:rsidR="007C01FE" w:rsidRDefault="002F5E6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01FE" w:rsidRDefault="002F5E60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1FE" w:rsidRDefault="002F5E6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01FE" w:rsidRDefault="002F5E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1FE" w:rsidRDefault="002F5E6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7C01FE" w:rsidRDefault="002F5E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62BD"/>
    <w:multiLevelType w:val="hybridMultilevel"/>
    <w:tmpl w:val="83AAA3DC"/>
    <w:lvl w:ilvl="0" w:tplc="210053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A2F2E"/>
    <w:multiLevelType w:val="hybridMultilevel"/>
    <w:tmpl w:val="5046F70E"/>
    <w:lvl w:ilvl="0" w:tplc="735620C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8BEA14C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F0E3A24">
      <w:start w:val="2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eastAsia="Times New Roman" w:hAnsi="Symbol" w:cs="Arial" w:hint="default"/>
      </w:rPr>
    </w:lvl>
    <w:lvl w:ilvl="4" w:tplc="60DC30F0">
      <w:start w:val="1"/>
      <w:numFmt w:val="decimal"/>
      <w:lvlText w:val="%5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5" w:tplc="04150011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235267B"/>
    <w:multiLevelType w:val="hybridMultilevel"/>
    <w:tmpl w:val="DA1E54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403AD8"/>
    <w:multiLevelType w:val="hybridMultilevel"/>
    <w:tmpl w:val="82C07A10"/>
    <w:lvl w:ilvl="0" w:tplc="56E28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FF94DC9"/>
    <w:multiLevelType w:val="hybridMultilevel"/>
    <w:tmpl w:val="334A0E9E"/>
    <w:lvl w:ilvl="0" w:tplc="18E0B7D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9A844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C746D3"/>
    <w:multiLevelType w:val="hybridMultilevel"/>
    <w:tmpl w:val="7BE8D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EC1ABE"/>
    <w:multiLevelType w:val="hybridMultilevel"/>
    <w:tmpl w:val="3CDC23BC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BE7D9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CE5768"/>
    <w:multiLevelType w:val="hybridMultilevel"/>
    <w:tmpl w:val="9E70B0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18E0B7DC">
      <w:start w:val="1"/>
      <w:numFmt w:val="decimal"/>
      <w:lvlText w:val="%4."/>
      <w:lvlJc w:val="left"/>
      <w:pPr>
        <w:tabs>
          <w:tab w:val="num" w:pos="2917"/>
        </w:tabs>
        <w:ind w:left="2917" w:hanging="39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C15048"/>
    <w:multiLevelType w:val="hybridMultilevel"/>
    <w:tmpl w:val="A1A0050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13"/>
    <w:rsid w:val="00137088"/>
    <w:rsid w:val="002F5E60"/>
    <w:rsid w:val="005F6053"/>
    <w:rsid w:val="00D55E13"/>
    <w:rsid w:val="00F2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16E95-1D4D-420A-BE68-FBA86FF8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55E13"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55E13"/>
    <w:rPr>
      <w:rFonts w:ascii="Arial" w:eastAsia="Times New Roman" w:hAnsi="Arial" w:cs="Arial"/>
      <w:b/>
      <w:bCs/>
      <w:szCs w:val="24"/>
      <w:lang w:eastAsia="pl-PL"/>
    </w:rPr>
  </w:style>
  <w:style w:type="paragraph" w:styleId="Zwykytekst">
    <w:name w:val="Plain Text"/>
    <w:basedOn w:val="Normalny"/>
    <w:link w:val="ZwykytekstZnak"/>
    <w:rsid w:val="00D55E1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55E1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55E13"/>
    <w:pPr>
      <w:jc w:val="both"/>
    </w:pPr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55E1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55E13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5E13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D55E13"/>
    <w:pPr>
      <w:jc w:val="both"/>
    </w:pPr>
    <w:rPr>
      <w:rFonts w:ascii="Arial" w:hAnsi="Arial" w:cs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55E13"/>
    <w:rPr>
      <w:rFonts w:ascii="Arial" w:eastAsia="Times New Roman" w:hAnsi="Arial" w:cs="Arial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55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E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55E13"/>
    <w:pPr>
      <w:ind w:left="180" w:hanging="180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55E13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55E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55E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55E13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D55E13"/>
  </w:style>
  <w:style w:type="character" w:styleId="Numerstrony">
    <w:name w:val="page number"/>
    <w:basedOn w:val="Domylnaczcionkaakapitu"/>
    <w:semiHidden/>
    <w:rsid w:val="00D55E13"/>
  </w:style>
  <w:style w:type="paragraph" w:styleId="Stopka">
    <w:name w:val="footer"/>
    <w:basedOn w:val="Normalny"/>
    <w:link w:val="StopkaZnak"/>
    <w:uiPriority w:val="99"/>
    <w:rsid w:val="00D55E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E1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2491</Words>
  <Characters>14951</Characters>
  <Application>Microsoft Office Word</Application>
  <DocSecurity>0</DocSecurity>
  <Lines>124</Lines>
  <Paragraphs>34</Paragraphs>
  <ScaleCrop>false</ScaleCrop>
  <Company>Hewlett-Packard Company</Company>
  <LinksUpToDate>false</LinksUpToDate>
  <CharactersWithSpaces>17408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7</cp:revision>
  <dcterms:created xsi:type="dcterms:W3CDTF">2019-04-08T09:03:00Z</dcterms:created>
  <dcterms:modified xsi:type="dcterms:W3CDTF">2019-04-08T09:19:00Z</dcterms:modified>
</cp:coreProperties>
</file>